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0C" w:rsidRPr="00430A6F" w:rsidRDefault="00E5150C" w:rsidP="003D1100">
      <w:pPr>
        <w:pStyle w:val="Default"/>
        <w:ind w:left="2430"/>
        <w:jc w:val="center"/>
        <w:rPr>
          <w:rFonts w:ascii="Comic Sans MS" w:hAnsi="Comic Sans MS"/>
          <w:b/>
          <w:color w:val="0000FF"/>
          <w:u w:val="single"/>
        </w:rPr>
      </w:pPr>
      <w:r w:rsidRPr="00430A6F">
        <w:rPr>
          <w:rFonts w:ascii="Comic Sans MS" w:hAnsi="Comic Sans MS"/>
          <w:b/>
          <w:noProof/>
          <w:color w:val="0000FF"/>
          <w:sz w:val="28"/>
          <w:szCs w:val="28"/>
        </w:rPr>
        <w:drawing>
          <wp:anchor distT="0" distB="0" distL="114300" distR="114300" simplePos="0" relativeHeight="251662336" behindDoc="1" locked="0" layoutInCell="1" allowOverlap="1">
            <wp:simplePos x="0" y="0"/>
            <wp:positionH relativeFrom="column">
              <wp:posOffset>104775</wp:posOffset>
            </wp:positionH>
            <wp:positionV relativeFrom="paragraph">
              <wp:posOffset>-76200</wp:posOffset>
            </wp:positionV>
            <wp:extent cx="1233170" cy="1143000"/>
            <wp:effectExtent l="19050" t="0" r="5080" b="0"/>
            <wp:wrapTight wrapText="bothSides">
              <wp:wrapPolygon edited="0">
                <wp:start x="-334" y="0"/>
                <wp:lineTo x="-334" y="21240"/>
                <wp:lineTo x="21689" y="21240"/>
                <wp:lineTo x="21689" y="0"/>
                <wp:lineTo x="-334" y="0"/>
              </wp:wrapPolygon>
            </wp:wrapTight>
            <wp:docPr id="3"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cstate="print"/>
                    <a:srcRect/>
                    <a:stretch>
                      <a:fillRect/>
                    </a:stretch>
                  </pic:blipFill>
                  <pic:spPr bwMode="auto">
                    <a:xfrm>
                      <a:off x="0" y="0"/>
                      <a:ext cx="1233170" cy="1143000"/>
                    </a:xfrm>
                    <a:prstGeom prst="rect">
                      <a:avLst/>
                    </a:prstGeom>
                    <a:noFill/>
                    <a:ln w="9525">
                      <a:noFill/>
                      <a:miter lim="800000"/>
                      <a:headEnd/>
                      <a:tailEnd/>
                    </a:ln>
                  </pic:spPr>
                </pic:pic>
              </a:graphicData>
            </a:graphic>
          </wp:anchor>
        </w:drawing>
      </w:r>
      <w:r w:rsidRPr="00430A6F">
        <w:rPr>
          <w:rFonts w:ascii="Comic Sans MS" w:hAnsi="Comic Sans MS"/>
          <w:b/>
          <w:noProof/>
          <w:color w:val="0000FF"/>
          <w:sz w:val="28"/>
          <w:szCs w:val="28"/>
        </w:rPr>
        <w:t>PALOMAR DISTRICT FEDERATION, CFWC</w:t>
      </w:r>
    </w:p>
    <w:p w:rsidR="00E5150C" w:rsidRPr="00430A6F" w:rsidRDefault="00855CB7" w:rsidP="003D1100">
      <w:pPr>
        <w:pStyle w:val="Default"/>
        <w:ind w:left="2430"/>
        <w:jc w:val="center"/>
        <w:rPr>
          <w:rFonts w:ascii="Comic Sans MS" w:hAnsi="Comic Sans MS"/>
          <w:b/>
          <w:color w:val="0000FF"/>
          <w:u w:val="single"/>
        </w:rPr>
      </w:pPr>
      <w:r w:rsidRPr="00430A6F">
        <w:rPr>
          <w:rFonts w:ascii="Comic Sans MS" w:hAnsi="Comic Sans MS"/>
          <w:b/>
          <w:color w:val="0000FF"/>
          <w:u w:val="single"/>
        </w:rPr>
        <w:t>BOARD OF DIRECTORS</w:t>
      </w:r>
    </w:p>
    <w:p w:rsidR="00E5150C" w:rsidRPr="003F60A4" w:rsidRDefault="00E5150C" w:rsidP="003D1100">
      <w:pPr>
        <w:pStyle w:val="Default"/>
        <w:ind w:left="2430"/>
        <w:jc w:val="center"/>
        <w:rPr>
          <w:rFonts w:ascii="Comic Sans MS" w:hAnsi="Comic Sans MS"/>
          <w:b/>
          <w:color w:val="FF0000"/>
          <w:sz w:val="22"/>
          <w:szCs w:val="22"/>
          <w:u w:val="single"/>
        </w:rPr>
      </w:pPr>
      <w:r w:rsidRPr="003F60A4">
        <w:rPr>
          <w:rFonts w:ascii="Comic Sans MS" w:hAnsi="Comic Sans MS"/>
          <w:b/>
          <w:color w:val="FF0000"/>
          <w:sz w:val="22"/>
          <w:szCs w:val="22"/>
          <w:u w:val="single"/>
        </w:rPr>
        <w:t>AGENDA</w:t>
      </w:r>
    </w:p>
    <w:p w:rsidR="00E5150C" w:rsidRPr="0079114F" w:rsidRDefault="003D1100" w:rsidP="003D1100">
      <w:pPr>
        <w:pStyle w:val="Default"/>
        <w:ind w:left="2430"/>
        <w:jc w:val="center"/>
        <w:rPr>
          <w:rFonts w:ascii="Comic Sans MS" w:hAnsi="Comic Sans MS"/>
          <w:b/>
          <w:sz w:val="22"/>
          <w:szCs w:val="22"/>
        </w:rPr>
      </w:pPr>
      <w:r>
        <w:rPr>
          <w:rFonts w:ascii="Comic Sans MS" w:hAnsi="Comic Sans MS"/>
          <w:b/>
          <w:sz w:val="22"/>
          <w:szCs w:val="22"/>
        </w:rPr>
        <w:t>Tuesday, January 21, 2020</w:t>
      </w:r>
    </w:p>
    <w:p w:rsidR="00E5150C" w:rsidRPr="0079114F" w:rsidRDefault="00E5150C" w:rsidP="003D1100">
      <w:pPr>
        <w:pStyle w:val="Default"/>
        <w:ind w:left="2430"/>
        <w:jc w:val="center"/>
        <w:rPr>
          <w:rFonts w:ascii="Comic Sans MS" w:hAnsi="Comic Sans MS"/>
          <w:b/>
          <w:sz w:val="22"/>
          <w:szCs w:val="22"/>
        </w:rPr>
      </w:pPr>
      <w:r w:rsidRPr="0079114F">
        <w:rPr>
          <w:rFonts w:ascii="Comic Sans MS" w:hAnsi="Comic Sans MS"/>
          <w:b/>
          <w:sz w:val="22"/>
          <w:szCs w:val="22"/>
        </w:rPr>
        <w:t>Woman’s Club</w:t>
      </w:r>
      <w:r w:rsidR="003D1100">
        <w:rPr>
          <w:rFonts w:ascii="Comic Sans MS" w:hAnsi="Comic Sans MS"/>
          <w:b/>
          <w:sz w:val="22"/>
          <w:szCs w:val="22"/>
        </w:rPr>
        <w:t xml:space="preserve"> of Carlsbad</w:t>
      </w:r>
    </w:p>
    <w:p w:rsidR="0079114F" w:rsidRPr="003D1100" w:rsidRDefault="0079114F" w:rsidP="003D1100">
      <w:pPr>
        <w:tabs>
          <w:tab w:val="left" w:pos="360"/>
        </w:tabs>
        <w:spacing w:after="0"/>
        <w:ind w:left="2430"/>
        <w:rPr>
          <w:rFonts w:ascii="Comic Sans MS" w:hAnsi="Comic Sans MS" w:cs="Georgia"/>
          <w:b/>
          <w:color w:val="000000"/>
        </w:rPr>
      </w:pPr>
      <w:r>
        <w:rPr>
          <w:rFonts w:ascii="Comic Sans MS" w:hAnsi="Comic Sans MS" w:cs="Georgia"/>
          <w:color w:val="000000"/>
        </w:rPr>
        <w:tab/>
      </w:r>
      <w:r>
        <w:rPr>
          <w:rFonts w:ascii="Comic Sans MS" w:hAnsi="Comic Sans MS" w:cs="Georgia"/>
          <w:color w:val="000000"/>
        </w:rPr>
        <w:tab/>
      </w:r>
      <w:r>
        <w:rPr>
          <w:rFonts w:ascii="Comic Sans MS" w:hAnsi="Comic Sans MS" w:cs="Georgia"/>
          <w:color w:val="000000"/>
        </w:rPr>
        <w:tab/>
      </w:r>
      <w:r w:rsidRPr="003D1100">
        <w:rPr>
          <w:rFonts w:ascii="Comic Sans MS" w:hAnsi="Comic Sans MS" w:cs="Georgia"/>
          <w:b/>
          <w:color w:val="000000"/>
        </w:rPr>
        <w:t>9:30 a.m.  Registration; 10 a.m. Meeting</w:t>
      </w:r>
    </w:p>
    <w:p w:rsidR="003D1100" w:rsidRPr="003D1100" w:rsidRDefault="003D1100" w:rsidP="003D1100">
      <w:pPr>
        <w:spacing w:after="0" w:line="240" w:lineRule="auto"/>
        <w:ind w:left="2430"/>
        <w:jc w:val="center"/>
        <w:rPr>
          <w:rFonts w:ascii="Calibri" w:hAnsi="Calibri" w:cs="Calibri"/>
        </w:rPr>
      </w:pPr>
      <w:r>
        <w:rPr>
          <w:rFonts w:ascii="Calibri" w:hAnsi="Calibri" w:cs="Calibri"/>
        </w:rPr>
        <w:t xml:space="preserve">Thank you for </w:t>
      </w:r>
      <w:r w:rsidRPr="003D1100">
        <w:rPr>
          <w:rFonts w:ascii="Calibri" w:hAnsi="Calibri" w:cs="Calibri"/>
        </w:rPr>
        <w:t>Morning Goodies</w:t>
      </w:r>
      <w:r>
        <w:rPr>
          <w:rFonts w:ascii="Calibri" w:hAnsi="Calibri" w:cs="Calibri"/>
        </w:rPr>
        <w:t>:</w:t>
      </w:r>
      <w:r w:rsidRPr="003D1100">
        <w:rPr>
          <w:rFonts w:ascii="Calibri" w:hAnsi="Calibri" w:cs="Calibri"/>
        </w:rPr>
        <w:t xml:space="preserve"> Carlsbad, Valley Center, and Vista</w:t>
      </w:r>
    </w:p>
    <w:p w:rsidR="0079114F" w:rsidRPr="001F45A0" w:rsidRDefault="003D1100" w:rsidP="001F45A0">
      <w:pPr>
        <w:spacing w:after="0" w:line="240" w:lineRule="auto"/>
        <w:ind w:left="2430"/>
        <w:jc w:val="center"/>
        <w:rPr>
          <w:rFonts w:ascii="Calibri" w:hAnsi="Calibri" w:cs="Calibri"/>
        </w:rPr>
      </w:pPr>
      <w:r>
        <w:rPr>
          <w:rFonts w:ascii="Calibri" w:hAnsi="Calibri" w:cs="Calibri"/>
        </w:rPr>
        <w:t xml:space="preserve">Thank you for </w:t>
      </w:r>
      <w:r w:rsidRPr="003D1100">
        <w:rPr>
          <w:rFonts w:ascii="Calibri" w:hAnsi="Calibri" w:cs="Calibri"/>
        </w:rPr>
        <w:t>Opportunity Baskets</w:t>
      </w:r>
      <w:r>
        <w:rPr>
          <w:rFonts w:ascii="Calibri" w:hAnsi="Calibri" w:cs="Calibri"/>
        </w:rPr>
        <w:t xml:space="preserve"> </w:t>
      </w:r>
      <w:r w:rsidRPr="003D1100">
        <w:rPr>
          <w:rFonts w:ascii="Calibri" w:hAnsi="Calibri" w:cs="Calibri"/>
        </w:rPr>
        <w:t>— Oceanside, Bonsall, and Poway</w:t>
      </w:r>
    </w:p>
    <w:p w:rsidR="00FB6DB1" w:rsidRPr="00570B04" w:rsidRDefault="00FB6DB1" w:rsidP="008C24CC">
      <w:pPr>
        <w:pStyle w:val="ListParagraph"/>
        <w:numPr>
          <w:ilvl w:val="0"/>
          <w:numId w:val="5"/>
        </w:numPr>
        <w:tabs>
          <w:tab w:val="left" w:pos="180"/>
          <w:tab w:val="left" w:pos="6480"/>
        </w:tabs>
        <w:spacing w:after="0"/>
        <w:ind w:left="-180"/>
        <w:rPr>
          <w:rFonts w:ascii="Franklin Gothic Book" w:hAnsi="Franklin Gothic Book" w:cs="Times New Roman"/>
        </w:rPr>
      </w:pPr>
      <w:r w:rsidRPr="00570B04">
        <w:rPr>
          <w:rFonts w:ascii="Franklin Gothic Book" w:hAnsi="Franklin Gothic Book" w:cs="Times New Roman"/>
        </w:rPr>
        <w:t>Call to Order – 10:00 a.m.</w:t>
      </w:r>
      <w:r w:rsidR="00A60C07" w:rsidRPr="00570B04">
        <w:rPr>
          <w:rFonts w:ascii="Franklin Gothic Book" w:hAnsi="Franklin Gothic Book" w:cs="Times New Roman"/>
        </w:rPr>
        <w:t xml:space="preserve"> </w:t>
      </w:r>
      <w:r w:rsidR="00136B76">
        <w:rPr>
          <w:rFonts w:ascii="Franklin Gothic Book" w:hAnsi="Franklin Gothic Book" w:cs="Times New Roman"/>
        </w:rPr>
        <w:t>…………………………………………………………...</w:t>
      </w:r>
      <w:r w:rsidR="008C24CC">
        <w:rPr>
          <w:rFonts w:ascii="Franklin Gothic Book" w:hAnsi="Franklin Gothic Book" w:cs="Times New Roman"/>
        </w:rPr>
        <w:tab/>
      </w:r>
      <w:r w:rsidR="008827F3" w:rsidRPr="00570B04">
        <w:rPr>
          <w:rFonts w:ascii="Franklin Gothic Book" w:hAnsi="Franklin Gothic Book" w:cs="Times New Roman"/>
        </w:rPr>
        <w:t>President Rosalia Zamora</w:t>
      </w:r>
    </w:p>
    <w:p w:rsidR="00C9679B" w:rsidRPr="00570B04" w:rsidRDefault="0079114F"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Inspirational Message</w:t>
      </w:r>
      <w:r w:rsidR="00A60C07" w:rsidRPr="00570B04">
        <w:rPr>
          <w:rFonts w:ascii="Franklin Gothic Book" w:hAnsi="Franklin Gothic Book" w:cs="Times New Roman"/>
        </w:rPr>
        <w:t>…………………………………………………………………</w:t>
      </w:r>
      <w:r w:rsidR="00306FA4">
        <w:rPr>
          <w:rFonts w:ascii="Franklin Gothic Book" w:hAnsi="Franklin Gothic Book" w:cs="Times New Roman"/>
        </w:rPr>
        <w:t>..</w:t>
      </w:r>
      <w:r w:rsidR="002B3BD9">
        <w:rPr>
          <w:rFonts w:ascii="Franklin Gothic Book" w:hAnsi="Franklin Gothic Book" w:cs="Times New Roman"/>
        </w:rPr>
        <w:tab/>
      </w:r>
      <w:r w:rsidR="008D5A7F">
        <w:rPr>
          <w:rFonts w:ascii="Franklin Gothic Book" w:hAnsi="Franklin Gothic Book" w:cs="Times New Roman"/>
        </w:rPr>
        <w:t>Joye Davisson</w:t>
      </w:r>
    </w:p>
    <w:p w:rsidR="00C9679B" w:rsidRPr="00570B04" w:rsidRDefault="00FB6DB1" w:rsidP="008C24CC">
      <w:pPr>
        <w:pStyle w:val="ListParagraph"/>
        <w:numPr>
          <w:ilvl w:val="0"/>
          <w:numId w:val="5"/>
        </w:numPr>
        <w:tabs>
          <w:tab w:val="left" w:pos="180"/>
          <w:tab w:val="left" w:pos="6480"/>
        </w:tabs>
        <w:spacing w:after="0"/>
        <w:ind w:left="-180"/>
        <w:rPr>
          <w:rFonts w:ascii="Franklin Gothic Book" w:hAnsi="Franklin Gothic Book" w:cs="Times New Roman"/>
        </w:rPr>
      </w:pPr>
      <w:r w:rsidRPr="00570B04">
        <w:rPr>
          <w:rFonts w:ascii="Franklin Gothic Book" w:hAnsi="Franklin Gothic Book" w:cs="Times New Roman"/>
        </w:rPr>
        <w:t xml:space="preserve">Pledge of Allegiance to the Flag of the </w:t>
      </w:r>
      <w:r w:rsidR="00F004BC" w:rsidRPr="00570B04">
        <w:rPr>
          <w:rFonts w:ascii="Franklin Gothic Book" w:hAnsi="Franklin Gothic Book" w:cs="Times New Roman"/>
        </w:rPr>
        <w:t>United States of America</w:t>
      </w:r>
      <w:r w:rsidR="009F5708" w:rsidRPr="00570B04">
        <w:rPr>
          <w:rFonts w:ascii="Franklin Gothic Book" w:hAnsi="Franklin Gothic Book" w:cs="Times New Roman"/>
        </w:rPr>
        <w:t xml:space="preserve"> ……</w:t>
      </w:r>
      <w:r w:rsidR="00F004BC" w:rsidRPr="00570B04">
        <w:rPr>
          <w:rFonts w:ascii="Franklin Gothic Book" w:hAnsi="Franklin Gothic Book" w:cs="Times New Roman"/>
        </w:rPr>
        <w:t xml:space="preserve"> </w:t>
      </w:r>
      <w:r w:rsidR="009F5708" w:rsidRPr="00570B04">
        <w:rPr>
          <w:rFonts w:ascii="Franklin Gothic Book" w:hAnsi="Franklin Gothic Book" w:cs="Times New Roman"/>
        </w:rPr>
        <w:tab/>
      </w:r>
      <w:r w:rsidR="008D5A7F">
        <w:rPr>
          <w:rFonts w:ascii="Franklin Gothic Book" w:hAnsi="Franklin Gothic Book" w:cs="Times New Roman"/>
        </w:rPr>
        <w:t>Patricia Harvey</w:t>
      </w:r>
    </w:p>
    <w:p w:rsidR="00C9679B" w:rsidRPr="00E06B98" w:rsidRDefault="00E06B98" w:rsidP="008C24CC">
      <w:pPr>
        <w:tabs>
          <w:tab w:val="left" w:pos="180"/>
          <w:tab w:val="left" w:pos="6480"/>
        </w:tabs>
        <w:spacing w:after="0"/>
        <w:ind w:left="-540"/>
        <w:rPr>
          <w:rFonts w:ascii="Franklin Gothic Book" w:hAnsi="Franklin Gothic Book" w:cs="Times New Roman"/>
        </w:rPr>
      </w:pPr>
      <w:r w:rsidRPr="00E06B98">
        <w:rPr>
          <w:rFonts w:ascii="Franklin Gothic Book" w:hAnsi="Franklin Gothic Book" w:cs="Times New Roman"/>
        </w:rPr>
        <w:t xml:space="preserve">      </w:t>
      </w:r>
      <w:r>
        <w:rPr>
          <w:rFonts w:ascii="Franklin Gothic Book" w:hAnsi="Franklin Gothic Book" w:cs="Times New Roman"/>
        </w:rPr>
        <w:tab/>
      </w:r>
      <w:r w:rsidR="002D5E13" w:rsidRPr="00E06B98">
        <w:rPr>
          <w:rFonts w:ascii="Franklin Gothic Book" w:hAnsi="Franklin Gothic Book" w:cs="Times New Roman"/>
        </w:rPr>
        <w:t>Patriotic Song</w:t>
      </w:r>
      <w:r w:rsidR="0083249E" w:rsidRPr="00E06B98">
        <w:rPr>
          <w:rFonts w:ascii="Franklin Gothic Book" w:hAnsi="Franklin Gothic Book" w:cs="Times New Roman"/>
        </w:rPr>
        <w:t>, “God Bless America”</w:t>
      </w:r>
      <w:r w:rsidR="00A80801" w:rsidRPr="00E06B98">
        <w:rPr>
          <w:rFonts w:ascii="Franklin Gothic Book" w:hAnsi="Franklin Gothic Book" w:cs="Times New Roman"/>
        </w:rPr>
        <w:t xml:space="preserve"> </w:t>
      </w:r>
      <w:r w:rsidR="009F5708" w:rsidRPr="00E06B98">
        <w:rPr>
          <w:rFonts w:ascii="Franklin Gothic Book" w:hAnsi="Franklin Gothic Book" w:cs="Times New Roman"/>
        </w:rPr>
        <w:tab/>
      </w:r>
      <w:r w:rsidR="00F004BC" w:rsidRPr="00E06B98">
        <w:rPr>
          <w:rFonts w:ascii="Franklin Gothic Book" w:hAnsi="Franklin Gothic Book" w:cs="Times New Roman"/>
        </w:rPr>
        <w:t xml:space="preserve"> </w:t>
      </w:r>
    </w:p>
    <w:p w:rsidR="00C9679B" w:rsidRPr="00E06B98" w:rsidRDefault="00FB6DB1" w:rsidP="008C24CC">
      <w:pPr>
        <w:pStyle w:val="ListParagraph"/>
        <w:numPr>
          <w:ilvl w:val="0"/>
          <w:numId w:val="5"/>
        </w:numPr>
        <w:tabs>
          <w:tab w:val="left" w:pos="180"/>
          <w:tab w:val="left" w:pos="6480"/>
        </w:tabs>
        <w:spacing w:after="0"/>
        <w:ind w:left="-180"/>
        <w:rPr>
          <w:rFonts w:ascii="Franklin Gothic Book" w:hAnsi="Franklin Gothic Book" w:cs="Times New Roman"/>
        </w:rPr>
      </w:pPr>
      <w:r w:rsidRPr="00E06B98">
        <w:rPr>
          <w:rFonts w:ascii="Franklin Gothic Book" w:hAnsi="Franklin Gothic Book" w:cs="Times New Roman"/>
        </w:rPr>
        <w:t>Establish Quorum</w:t>
      </w:r>
      <w:r w:rsidR="00E06B98" w:rsidRPr="00E06B98">
        <w:rPr>
          <w:rFonts w:ascii="Franklin Gothic Book" w:hAnsi="Franklin Gothic Book" w:cs="Times New Roman"/>
        </w:rPr>
        <w:t xml:space="preserve">/ </w:t>
      </w:r>
      <w:r w:rsidR="00FE20AB" w:rsidRPr="00E06B98">
        <w:rPr>
          <w:rFonts w:ascii="Franklin Gothic Book" w:hAnsi="Franklin Gothic Book" w:cs="Times New Roman"/>
        </w:rPr>
        <w:t>Introductions</w:t>
      </w:r>
      <w:r w:rsidR="00AA1CBB" w:rsidRPr="00E06B98">
        <w:rPr>
          <w:rFonts w:ascii="Franklin Gothic Book" w:hAnsi="Franklin Gothic Book" w:cs="Times New Roman"/>
        </w:rPr>
        <w:t xml:space="preserve"> / President’s </w:t>
      </w:r>
      <w:r w:rsidR="0007413B" w:rsidRPr="00E06B98">
        <w:rPr>
          <w:rFonts w:ascii="Franklin Gothic Book" w:hAnsi="Franklin Gothic Book" w:cs="Times New Roman"/>
        </w:rPr>
        <w:t>Update</w:t>
      </w:r>
      <w:r w:rsidR="00E06B98">
        <w:rPr>
          <w:rFonts w:ascii="Franklin Gothic Book" w:hAnsi="Franklin Gothic Book" w:cs="Times New Roman"/>
        </w:rPr>
        <w:t>…………………</w:t>
      </w:r>
      <w:r w:rsidR="008C24CC">
        <w:rPr>
          <w:rFonts w:ascii="Franklin Gothic Book" w:hAnsi="Franklin Gothic Book" w:cs="Times New Roman"/>
        </w:rPr>
        <w:t>.</w:t>
      </w:r>
      <w:r w:rsidR="00FE20AB" w:rsidRPr="00E06B98">
        <w:rPr>
          <w:rFonts w:ascii="Franklin Gothic Book" w:hAnsi="Franklin Gothic Book" w:cs="Times New Roman"/>
        </w:rPr>
        <w:tab/>
        <w:t>Rosalia</w:t>
      </w:r>
    </w:p>
    <w:p w:rsidR="003F60A4" w:rsidRDefault="00291ED7" w:rsidP="008C24CC">
      <w:pPr>
        <w:pStyle w:val="ListParagraph"/>
        <w:numPr>
          <w:ilvl w:val="0"/>
          <w:numId w:val="5"/>
        </w:numPr>
        <w:tabs>
          <w:tab w:val="left" w:pos="0"/>
          <w:tab w:val="left" w:pos="180"/>
          <w:tab w:val="left" w:pos="6480"/>
        </w:tabs>
        <w:spacing w:after="0"/>
        <w:ind w:left="-180"/>
        <w:rPr>
          <w:rFonts w:ascii="Franklin Gothic Book" w:hAnsi="Franklin Gothic Book" w:cs="Times New Roman"/>
        </w:rPr>
      </w:pPr>
      <w:r>
        <w:rPr>
          <w:rFonts w:ascii="Franklin Gothic Book" w:hAnsi="Franklin Gothic Book" w:cs="Times New Roman"/>
        </w:rPr>
        <w:t xml:space="preserve">BOD </w:t>
      </w:r>
      <w:r w:rsidR="00F004BC" w:rsidRPr="00570B04">
        <w:rPr>
          <w:rFonts w:ascii="Franklin Gothic Book" w:hAnsi="Franklin Gothic Book" w:cs="Times New Roman"/>
        </w:rPr>
        <w:t xml:space="preserve">Minutes of </w:t>
      </w:r>
      <w:r w:rsidR="00E06B98">
        <w:rPr>
          <w:rFonts w:ascii="Franklin Gothic Book" w:hAnsi="Franklin Gothic Book" w:cs="Times New Roman"/>
        </w:rPr>
        <w:t>September 6, 2019</w:t>
      </w:r>
      <w:r w:rsidR="00332981">
        <w:rPr>
          <w:rFonts w:ascii="Franklin Gothic Book" w:hAnsi="Franklin Gothic Book" w:cs="Times New Roman"/>
        </w:rPr>
        <w:t>……</w:t>
      </w:r>
      <w:r w:rsidR="002B3BD9">
        <w:rPr>
          <w:rFonts w:ascii="Franklin Gothic Book" w:hAnsi="Franklin Gothic Book" w:cs="Times New Roman"/>
        </w:rPr>
        <w:t>………</w:t>
      </w:r>
      <w:r w:rsidR="008D5A7F">
        <w:rPr>
          <w:rFonts w:ascii="Franklin Gothic Book" w:hAnsi="Franklin Gothic Book" w:cs="Times New Roman"/>
        </w:rPr>
        <w:t>………………</w:t>
      </w:r>
      <w:r w:rsidR="00306FA4">
        <w:rPr>
          <w:rFonts w:ascii="Franklin Gothic Book" w:hAnsi="Franklin Gothic Book" w:cs="Times New Roman"/>
        </w:rPr>
        <w:t>…</w:t>
      </w:r>
      <w:r w:rsidR="00E06B98">
        <w:rPr>
          <w:rFonts w:ascii="Franklin Gothic Book" w:hAnsi="Franklin Gothic Book" w:cs="Times New Roman"/>
        </w:rPr>
        <w:t>……………</w:t>
      </w:r>
      <w:r>
        <w:rPr>
          <w:rFonts w:ascii="Franklin Gothic Book" w:hAnsi="Franklin Gothic Book" w:cs="Times New Roman"/>
        </w:rPr>
        <w:t>.</w:t>
      </w:r>
      <w:r w:rsidR="00332981">
        <w:rPr>
          <w:rFonts w:ascii="Franklin Gothic Book" w:hAnsi="Franklin Gothic Book" w:cs="Times New Roman"/>
        </w:rPr>
        <w:tab/>
      </w:r>
      <w:r w:rsidR="008D5A7F">
        <w:rPr>
          <w:rFonts w:ascii="Franklin Gothic Book" w:hAnsi="Franklin Gothic Book" w:cs="Times New Roman"/>
        </w:rPr>
        <w:t>Jan Winters</w:t>
      </w:r>
    </w:p>
    <w:p w:rsidR="00FB6DB1" w:rsidRPr="00570B04" w:rsidRDefault="003F60A4" w:rsidP="008C24CC">
      <w:pPr>
        <w:pStyle w:val="ListParagraph"/>
        <w:numPr>
          <w:ilvl w:val="0"/>
          <w:numId w:val="5"/>
        </w:numPr>
        <w:tabs>
          <w:tab w:val="left" w:pos="0"/>
          <w:tab w:val="left" w:pos="180"/>
          <w:tab w:val="left" w:pos="6480"/>
        </w:tabs>
        <w:spacing w:after="0"/>
        <w:ind w:left="-180"/>
        <w:rPr>
          <w:rFonts w:ascii="Franklin Gothic Book" w:hAnsi="Franklin Gothic Book" w:cs="Times New Roman"/>
        </w:rPr>
      </w:pPr>
      <w:r>
        <w:rPr>
          <w:rFonts w:ascii="Franklin Gothic Book" w:hAnsi="Franklin Gothic Book" w:cs="Times New Roman"/>
        </w:rPr>
        <w:t>REPORTS:</w:t>
      </w:r>
      <w:r w:rsidR="002F049C" w:rsidRPr="00570B04">
        <w:rPr>
          <w:rFonts w:ascii="Franklin Gothic Book" w:hAnsi="Franklin Gothic Book" w:cs="Times New Roman"/>
        </w:rPr>
        <w:tab/>
      </w:r>
    </w:p>
    <w:p w:rsidR="0067654A" w:rsidRPr="003F60A4" w:rsidRDefault="0067654A" w:rsidP="008C24CC">
      <w:pPr>
        <w:tabs>
          <w:tab w:val="left" w:pos="0"/>
          <w:tab w:val="left" w:pos="180"/>
          <w:tab w:val="left" w:pos="6480"/>
        </w:tabs>
        <w:spacing w:after="0"/>
        <w:ind w:left="180"/>
        <w:rPr>
          <w:rFonts w:ascii="Franklin Gothic Book" w:hAnsi="Franklin Gothic Book" w:cs="Times New Roman"/>
        </w:rPr>
      </w:pPr>
      <w:r w:rsidRPr="003F60A4">
        <w:rPr>
          <w:rFonts w:ascii="Franklin Gothic Book" w:hAnsi="Franklin Gothic Book" w:cs="Times New Roman"/>
        </w:rPr>
        <w:t xml:space="preserve">Treasurer’s Report / Ratify Checks </w:t>
      </w:r>
      <w:r w:rsidR="00E06B98" w:rsidRPr="003F60A4">
        <w:rPr>
          <w:rFonts w:ascii="Franklin Gothic Book" w:hAnsi="Franklin Gothic Book" w:cs="Times New Roman"/>
        </w:rPr>
        <w:t>……………</w:t>
      </w:r>
      <w:r w:rsidR="005E4576">
        <w:rPr>
          <w:rFonts w:ascii="Franklin Gothic Book" w:hAnsi="Franklin Gothic Book" w:cs="Times New Roman"/>
        </w:rPr>
        <w:t>…………………………..</w:t>
      </w:r>
      <w:r w:rsidRPr="003F60A4">
        <w:rPr>
          <w:rFonts w:ascii="Franklin Gothic Book" w:hAnsi="Franklin Gothic Book" w:cs="Times New Roman"/>
        </w:rPr>
        <w:tab/>
      </w:r>
      <w:r w:rsidR="0079114F" w:rsidRPr="003F60A4">
        <w:rPr>
          <w:rFonts w:ascii="Franklin Gothic Book" w:hAnsi="Franklin Gothic Book" w:cs="Times New Roman"/>
        </w:rPr>
        <w:t>Carole May</w:t>
      </w:r>
      <w:r w:rsidR="005E4576">
        <w:rPr>
          <w:rFonts w:ascii="Franklin Gothic Book" w:hAnsi="Franklin Gothic Book" w:cs="Times New Roman"/>
        </w:rPr>
        <w:t>/Rita Christie</w:t>
      </w:r>
      <w:r w:rsidRPr="003F60A4">
        <w:rPr>
          <w:rFonts w:ascii="Franklin Gothic Book" w:hAnsi="Franklin Gothic Book" w:cs="Times New Roman"/>
        </w:rPr>
        <w:t xml:space="preserve"> </w:t>
      </w:r>
      <w:r w:rsidR="00E06B98" w:rsidRPr="003F60A4">
        <w:rPr>
          <w:rFonts w:ascii="Franklin Gothic Book" w:hAnsi="Franklin Gothic Book" w:cs="Times New Roman"/>
        </w:rPr>
        <w:t>(excused)</w:t>
      </w:r>
    </w:p>
    <w:p w:rsidR="00570B04" w:rsidRPr="003F60A4" w:rsidRDefault="008D5A7F" w:rsidP="008C24CC">
      <w:pPr>
        <w:tabs>
          <w:tab w:val="left" w:pos="180"/>
          <w:tab w:val="left" w:pos="6480"/>
        </w:tabs>
        <w:spacing w:after="0"/>
        <w:ind w:left="180"/>
        <w:rPr>
          <w:rFonts w:ascii="Franklin Gothic Book" w:hAnsi="Franklin Gothic Book" w:cs="Times New Roman"/>
        </w:rPr>
      </w:pPr>
      <w:r w:rsidRPr="003F60A4">
        <w:rPr>
          <w:rFonts w:ascii="Franklin Gothic Book" w:hAnsi="Franklin Gothic Book" w:cs="Times New Roman"/>
        </w:rPr>
        <w:t>1</w:t>
      </w:r>
      <w:r w:rsidRPr="003F60A4">
        <w:rPr>
          <w:rFonts w:ascii="Franklin Gothic Book" w:hAnsi="Franklin Gothic Book" w:cs="Times New Roman"/>
          <w:vertAlign w:val="superscript"/>
        </w:rPr>
        <w:t>st</w:t>
      </w:r>
      <w:r w:rsidRPr="003F60A4">
        <w:rPr>
          <w:rFonts w:ascii="Franklin Gothic Book" w:hAnsi="Franklin Gothic Book" w:cs="Times New Roman"/>
        </w:rPr>
        <w:t xml:space="preserve"> VP Dean of Chairmen</w:t>
      </w:r>
      <w:r w:rsidR="00427695" w:rsidRPr="003F60A4">
        <w:rPr>
          <w:rFonts w:ascii="Franklin Gothic Book" w:hAnsi="Franklin Gothic Book" w:cs="Times New Roman"/>
        </w:rPr>
        <w:t xml:space="preserve"> </w:t>
      </w:r>
      <w:r w:rsidR="00F56CDF" w:rsidRPr="003F60A4">
        <w:rPr>
          <w:rFonts w:ascii="Franklin Gothic Book" w:hAnsi="Franklin Gothic Book" w:cs="Times New Roman"/>
        </w:rPr>
        <w:t>……………………</w:t>
      </w:r>
      <w:r w:rsidR="00AA1CBB" w:rsidRPr="003F60A4">
        <w:rPr>
          <w:rFonts w:ascii="Franklin Gothic Book" w:hAnsi="Franklin Gothic Book" w:cs="Times New Roman"/>
        </w:rPr>
        <w:t>…………</w:t>
      </w:r>
      <w:r w:rsidR="003A5C3C" w:rsidRPr="003F60A4">
        <w:rPr>
          <w:rFonts w:ascii="Franklin Gothic Book" w:hAnsi="Franklin Gothic Book" w:cs="Times New Roman"/>
        </w:rPr>
        <w:t>………………………</w:t>
      </w:r>
      <w:r w:rsidR="008C24CC">
        <w:rPr>
          <w:rFonts w:ascii="Franklin Gothic Book" w:hAnsi="Franklin Gothic Book" w:cs="Times New Roman"/>
        </w:rPr>
        <w:t>.</w:t>
      </w:r>
      <w:r w:rsidR="00F56CDF" w:rsidRPr="003F60A4">
        <w:rPr>
          <w:rFonts w:ascii="Franklin Gothic Book" w:hAnsi="Franklin Gothic Book" w:cs="Times New Roman"/>
        </w:rPr>
        <w:tab/>
      </w:r>
      <w:r w:rsidRPr="003F60A4">
        <w:rPr>
          <w:rFonts w:ascii="Franklin Gothic Book" w:hAnsi="Franklin Gothic Book" w:cs="Times New Roman"/>
        </w:rPr>
        <w:t>Bev York</w:t>
      </w:r>
    </w:p>
    <w:p w:rsidR="0055037B" w:rsidRPr="003F60A4" w:rsidRDefault="003A5C3C" w:rsidP="008C24CC">
      <w:pPr>
        <w:tabs>
          <w:tab w:val="left" w:pos="180"/>
          <w:tab w:val="left" w:pos="6480"/>
        </w:tabs>
        <w:spacing w:after="0"/>
        <w:ind w:left="180"/>
        <w:rPr>
          <w:rFonts w:ascii="Franklin Gothic Book" w:hAnsi="Franklin Gothic Book" w:cs="Times New Roman"/>
        </w:rPr>
      </w:pPr>
      <w:r w:rsidRPr="003F60A4">
        <w:rPr>
          <w:rFonts w:ascii="Franklin Gothic Book" w:hAnsi="Franklin Gothic Book" w:cs="Times New Roman"/>
        </w:rPr>
        <w:t>3</w:t>
      </w:r>
      <w:r w:rsidRPr="003F60A4">
        <w:rPr>
          <w:rFonts w:ascii="Franklin Gothic Book" w:hAnsi="Franklin Gothic Book" w:cs="Times New Roman"/>
          <w:vertAlign w:val="superscript"/>
        </w:rPr>
        <w:t>rd</w:t>
      </w:r>
      <w:r w:rsidRPr="003F60A4">
        <w:rPr>
          <w:rFonts w:ascii="Franklin Gothic Book" w:hAnsi="Franklin Gothic Book" w:cs="Times New Roman"/>
        </w:rPr>
        <w:t xml:space="preserve"> VP Membership</w:t>
      </w:r>
      <w:r w:rsidR="0079114F" w:rsidRPr="003F60A4">
        <w:rPr>
          <w:rFonts w:ascii="Franklin Gothic Book" w:hAnsi="Franklin Gothic Book" w:cs="Times New Roman"/>
        </w:rPr>
        <w:t xml:space="preserve"> </w:t>
      </w:r>
      <w:r w:rsidRPr="003F60A4">
        <w:rPr>
          <w:rFonts w:ascii="Franklin Gothic Book" w:hAnsi="Franklin Gothic Book" w:cs="Times New Roman"/>
        </w:rPr>
        <w:t>…………………………………………………</w:t>
      </w:r>
      <w:r w:rsidR="008C24CC">
        <w:rPr>
          <w:rFonts w:ascii="Franklin Gothic Book" w:hAnsi="Franklin Gothic Book" w:cs="Times New Roman"/>
        </w:rPr>
        <w:t>……………</w:t>
      </w:r>
      <w:r w:rsidR="00306FA4" w:rsidRPr="003F60A4">
        <w:rPr>
          <w:rFonts w:ascii="Franklin Gothic Book" w:hAnsi="Franklin Gothic Book" w:cs="Times New Roman"/>
        </w:rPr>
        <w:t>.</w:t>
      </w:r>
      <w:r w:rsidRPr="003F60A4">
        <w:rPr>
          <w:rFonts w:ascii="Franklin Gothic Book" w:hAnsi="Franklin Gothic Book" w:cs="Times New Roman"/>
        </w:rPr>
        <w:tab/>
      </w:r>
      <w:r w:rsidR="0079114F" w:rsidRPr="003F60A4">
        <w:rPr>
          <w:rFonts w:ascii="Franklin Gothic Book" w:hAnsi="Franklin Gothic Book" w:cs="Times New Roman"/>
        </w:rPr>
        <w:t>Nancy B Jones</w:t>
      </w:r>
    </w:p>
    <w:p w:rsidR="003A5C3C" w:rsidRPr="003F60A4" w:rsidRDefault="003A5C3C" w:rsidP="008C24CC">
      <w:pPr>
        <w:tabs>
          <w:tab w:val="left" w:pos="180"/>
          <w:tab w:val="left" w:pos="6480"/>
        </w:tabs>
        <w:spacing w:after="0"/>
        <w:ind w:left="180"/>
        <w:rPr>
          <w:rFonts w:ascii="Franklin Gothic Book" w:hAnsi="Franklin Gothic Book" w:cs="Times New Roman"/>
        </w:rPr>
      </w:pPr>
      <w:r w:rsidRPr="003F60A4">
        <w:rPr>
          <w:rFonts w:ascii="Franklin Gothic Book" w:hAnsi="Franklin Gothic Book" w:cs="Times New Roman"/>
        </w:rPr>
        <w:t>4</w:t>
      </w:r>
      <w:r w:rsidRPr="003F60A4">
        <w:rPr>
          <w:rFonts w:ascii="Franklin Gothic Book" w:hAnsi="Franklin Gothic Book" w:cs="Times New Roman"/>
          <w:vertAlign w:val="superscript"/>
        </w:rPr>
        <w:t>th</w:t>
      </w:r>
      <w:r w:rsidRPr="003F60A4">
        <w:rPr>
          <w:rFonts w:ascii="Franklin Gothic Book" w:hAnsi="Franklin Gothic Book" w:cs="Times New Roman"/>
        </w:rPr>
        <w:t xml:space="preserve"> VP Fundrai</w:t>
      </w:r>
      <w:r w:rsidR="008C24CC">
        <w:rPr>
          <w:rFonts w:ascii="Franklin Gothic Book" w:hAnsi="Franklin Gothic Book" w:cs="Times New Roman"/>
        </w:rPr>
        <w:t>sing …………………………………………………………………</w:t>
      </w:r>
      <w:r w:rsidRPr="003F60A4">
        <w:rPr>
          <w:rFonts w:ascii="Franklin Gothic Book" w:hAnsi="Franklin Gothic Book" w:cs="Times New Roman"/>
        </w:rPr>
        <w:tab/>
        <w:t>Judy Pantazo</w:t>
      </w:r>
    </w:p>
    <w:p w:rsidR="008C24CC" w:rsidRPr="003F60A4" w:rsidRDefault="003A5C3C" w:rsidP="008C24CC">
      <w:pPr>
        <w:tabs>
          <w:tab w:val="left" w:pos="180"/>
          <w:tab w:val="left" w:pos="6480"/>
        </w:tabs>
        <w:spacing w:after="0"/>
        <w:ind w:left="180"/>
        <w:rPr>
          <w:rFonts w:ascii="Franklin Gothic Book" w:hAnsi="Franklin Gothic Book" w:cs="Times New Roman"/>
        </w:rPr>
      </w:pPr>
      <w:r w:rsidRPr="003F60A4">
        <w:rPr>
          <w:rFonts w:ascii="Franklin Gothic Book" w:hAnsi="Franklin Gothic Book" w:cs="Times New Roman"/>
        </w:rPr>
        <w:t xml:space="preserve">Corresponding </w:t>
      </w:r>
      <w:r w:rsidR="008C24CC">
        <w:rPr>
          <w:rFonts w:ascii="Franklin Gothic Book" w:hAnsi="Franklin Gothic Book" w:cs="Times New Roman"/>
        </w:rPr>
        <w:t>Secretary ………………………………………………………</w:t>
      </w:r>
      <w:r w:rsidRPr="003F60A4">
        <w:rPr>
          <w:rFonts w:ascii="Franklin Gothic Book" w:hAnsi="Franklin Gothic Book" w:cs="Times New Roman"/>
        </w:rPr>
        <w:tab/>
        <w:t>Jan Imonti</w:t>
      </w:r>
    </w:p>
    <w:p w:rsidR="001A6EC4" w:rsidRDefault="008C24CC"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UNFINISHED</w:t>
      </w:r>
      <w:r w:rsidR="003F60A4">
        <w:rPr>
          <w:rFonts w:ascii="Franklin Gothic Book" w:hAnsi="Franklin Gothic Book" w:cs="Times New Roman"/>
        </w:rPr>
        <w:t xml:space="preserve"> BUSINESS</w:t>
      </w:r>
      <w:r w:rsidR="001A6EC4" w:rsidRPr="001A6EC4">
        <w:rPr>
          <w:rFonts w:ascii="Franklin Gothic Book" w:hAnsi="Franklin Gothic Book" w:cs="Times New Roman"/>
        </w:rPr>
        <w:t>:</w:t>
      </w:r>
    </w:p>
    <w:p w:rsidR="008C24CC" w:rsidRDefault="00136B76" w:rsidP="008C24CC">
      <w:pPr>
        <w:tabs>
          <w:tab w:val="left" w:pos="180"/>
          <w:tab w:val="left" w:pos="6480"/>
        </w:tabs>
        <w:spacing w:after="0"/>
        <w:ind w:left="-540"/>
        <w:rPr>
          <w:rFonts w:ascii="Franklin Gothic Book" w:hAnsi="Franklin Gothic Book" w:cs="Times New Roman"/>
        </w:rPr>
      </w:pPr>
      <w:r>
        <w:rPr>
          <w:rFonts w:ascii="Franklin Gothic Book" w:hAnsi="Franklin Gothic Book" w:cs="Times New Roman"/>
        </w:rPr>
        <w:tab/>
        <w:t>Arts Festival Update ……………………………………………………………</w:t>
      </w:r>
      <w:r>
        <w:rPr>
          <w:rFonts w:ascii="Franklin Gothic Book" w:hAnsi="Franklin Gothic Book" w:cs="Times New Roman"/>
        </w:rPr>
        <w:tab/>
        <w:t>Joye Davisson</w:t>
      </w:r>
    </w:p>
    <w:p w:rsidR="00291ED7" w:rsidRPr="00291ED7" w:rsidRDefault="00291ED7" w:rsidP="00291ED7">
      <w:pPr>
        <w:tabs>
          <w:tab w:val="left" w:pos="180"/>
          <w:tab w:val="left" w:pos="6480"/>
        </w:tabs>
        <w:spacing w:after="0"/>
        <w:ind w:left="-540" w:right="-180"/>
        <w:rPr>
          <w:rFonts w:ascii="Franklin Gothic Book" w:hAnsi="Franklin Gothic Book" w:cs="Times New Roman"/>
          <w:sz w:val="20"/>
          <w:szCs w:val="20"/>
        </w:rPr>
      </w:pPr>
      <w:r>
        <w:rPr>
          <w:rFonts w:ascii="Franklin Gothic Book" w:hAnsi="Franklin Gothic Book" w:cs="Times New Roman"/>
        </w:rPr>
        <w:tab/>
        <w:t>Crafts, Photography, Writing Contests…………………………………..</w:t>
      </w:r>
      <w:r>
        <w:rPr>
          <w:rFonts w:ascii="Franklin Gothic Book" w:hAnsi="Franklin Gothic Book" w:cs="Times New Roman"/>
        </w:rPr>
        <w:tab/>
      </w:r>
      <w:r w:rsidRPr="00291ED7">
        <w:rPr>
          <w:rFonts w:ascii="Franklin Gothic Book" w:hAnsi="Franklin Gothic Book" w:cs="Times New Roman"/>
          <w:sz w:val="20"/>
          <w:szCs w:val="20"/>
        </w:rPr>
        <w:t>Bea Liner, Debbie Bainbridge, Phyllis Audiss</w:t>
      </w:r>
    </w:p>
    <w:p w:rsidR="00136B76" w:rsidRPr="008C24CC" w:rsidRDefault="00136B76" w:rsidP="008C24CC">
      <w:pPr>
        <w:tabs>
          <w:tab w:val="left" w:pos="180"/>
          <w:tab w:val="left" w:pos="6480"/>
        </w:tabs>
        <w:spacing w:after="0"/>
        <w:ind w:left="-540"/>
        <w:rPr>
          <w:rFonts w:ascii="Franklin Gothic Book" w:hAnsi="Franklin Gothic Book" w:cs="Times New Roman"/>
        </w:rPr>
      </w:pPr>
    </w:p>
    <w:p w:rsidR="008C24CC" w:rsidRPr="001A6EC4" w:rsidRDefault="008C24CC"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NEW BUSINESS:</w:t>
      </w:r>
    </w:p>
    <w:p w:rsidR="0023405D" w:rsidRDefault="001A6EC4" w:rsidP="008C24CC">
      <w:pPr>
        <w:tabs>
          <w:tab w:val="left" w:pos="180"/>
          <w:tab w:val="left" w:pos="6480"/>
        </w:tabs>
        <w:spacing w:after="0"/>
        <w:ind w:left="-540"/>
        <w:rPr>
          <w:rFonts w:ascii="Franklin Gothic Book" w:hAnsi="Franklin Gothic Book" w:cs="Times New Roman"/>
        </w:rPr>
      </w:pPr>
      <w:r>
        <w:rPr>
          <w:rFonts w:ascii="Franklin Gothic Book" w:hAnsi="Franklin Gothic Book" w:cs="Times New Roman"/>
        </w:rPr>
        <w:t xml:space="preserve">      </w:t>
      </w:r>
      <w:r>
        <w:rPr>
          <w:rFonts w:ascii="Franklin Gothic Book" w:hAnsi="Franklin Gothic Book" w:cs="Times New Roman"/>
        </w:rPr>
        <w:tab/>
      </w:r>
      <w:r w:rsidR="0023405D" w:rsidRPr="001A6EC4">
        <w:rPr>
          <w:rFonts w:ascii="Franklin Gothic Book" w:hAnsi="Franklin Gothic Book" w:cs="Times New Roman"/>
        </w:rPr>
        <w:t>Proposed Amendments to the Bylaws</w:t>
      </w:r>
      <w:r w:rsidR="00E06B98" w:rsidRPr="001A6EC4">
        <w:rPr>
          <w:rFonts w:ascii="Franklin Gothic Book" w:hAnsi="Franklin Gothic Book" w:cs="Times New Roman"/>
        </w:rPr>
        <w:t xml:space="preserve"> (page 2)……………………</w:t>
      </w:r>
      <w:r w:rsidR="008C24CC">
        <w:rPr>
          <w:rFonts w:ascii="Franklin Gothic Book" w:hAnsi="Franklin Gothic Book" w:cs="Times New Roman"/>
        </w:rPr>
        <w:t>….</w:t>
      </w:r>
      <w:r w:rsidR="0023405D" w:rsidRPr="001A6EC4">
        <w:rPr>
          <w:rFonts w:ascii="Franklin Gothic Book" w:hAnsi="Franklin Gothic Book" w:cs="Times New Roman"/>
        </w:rPr>
        <w:tab/>
        <w:t>Patricia Harvey</w:t>
      </w:r>
    </w:p>
    <w:p w:rsidR="001A6EC4" w:rsidRDefault="001A6EC4" w:rsidP="008C24CC">
      <w:pPr>
        <w:tabs>
          <w:tab w:val="left" w:pos="180"/>
          <w:tab w:val="left" w:pos="6480"/>
        </w:tabs>
        <w:spacing w:after="0"/>
        <w:ind w:left="-540"/>
        <w:rPr>
          <w:rFonts w:ascii="Franklin Gothic Book" w:hAnsi="Franklin Gothic Book" w:cs="Times New Roman"/>
        </w:rPr>
      </w:pPr>
      <w:r>
        <w:rPr>
          <w:rFonts w:ascii="Franklin Gothic Book" w:hAnsi="Franklin Gothic Book" w:cs="Times New Roman"/>
        </w:rPr>
        <w:tab/>
      </w:r>
      <w:r w:rsidR="003F60A4">
        <w:rPr>
          <w:rFonts w:ascii="Franklin Gothic Book" w:hAnsi="Franklin Gothic Book" w:cs="Times New Roman"/>
        </w:rPr>
        <w:t>Nominating Committee Report ……………………………………………..</w:t>
      </w:r>
      <w:r w:rsidR="003F60A4">
        <w:rPr>
          <w:rFonts w:ascii="Franklin Gothic Book" w:hAnsi="Franklin Gothic Book" w:cs="Times New Roman"/>
        </w:rPr>
        <w:tab/>
        <w:t>Barbara Lerma</w:t>
      </w:r>
    </w:p>
    <w:p w:rsidR="005E4576" w:rsidRDefault="005E4576" w:rsidP="008C24CC">
      <w:pPr>
        <w:tabs>
          <w:tab w:val="left" w:pos="180"/>
          <w:tab w:val="left" w:pos="6480"/>
        </w:tabs>
        <w:spacing w:after="0"/>
        <w:ind w:left="-540"/>
        <w:rPr>
          <w:rFonts w:ascii="Franklin Gothic Book" w:hAnsi="Franklin Gothic Book" w:cs="Times New Roman"/>
        </w:rPr>
      </w:pPr>
      <w:r>
        <w:rPr>
          <w:rFonts w:ascii="Franklin Gothic Book" w:hAnsi="Franklin Gothic Book" w:cs="Times New Roman"/>
        </w:rPr>
        <w:tab/>
        <w:t>62</w:t>
      </w:r>
      <w:r w:rsidRPr="005E4576">
        <w:rPr>
          <w:rFonts w:ascii="Franklin Gothic Book" w:hAnsi="Franklin Gothic Book" w:cs="Times New Roman"/>
          <w:vertAlign w:val="superscript"/>
        </w:rPr>
        <w:t>nd</w:t>
      </w:r>
      <w:r>
        <w:rPr>
          <w:rFonts w:ascii="Franklin Gothic Book" w:hAnsi="Franklin Gothic Book" w:cs="Times New Roman"/>
        </w:rPr>
        <w:t xml:space="preserve"> Palomar District Convention …………………………………………</w:t>
      </w:r>
      <w:r>
        <w:rPr>
          <w:rFonts w:ascii="Franklin Gothic Book" w:hAnsi="Franklin Gothic Book" w:cs="Times New Roman"/>
        </w:rPr>
        <w:tab/>
        <w:t>Rosalia for GFWC Inland Valley</w:t>
      </w:r>
    </w:p>
    <w:p w:rsidR="006E7566" w:rsidRDefault="006E7566" w:rsidP="008C24CC">
      <w:pPr>
        <w:tabs>
          <w:tab w:val="left" w:pos="180"/>
          <w:tab w:val="left" w:pos="6480"/>
        </w:tabs>
        <w:spacing w:after="0"/>
        <w:ind w:left="-540"/>
        <w:rPr>
          <w:rFonts w:ascii="Franklin Gothic Book" w:hAnsi="Franklin Gothic Book" w:cs="Times New Roman"/>
        </w:rPr>
      </w:pPr>
    </w:p>
    <w:p w:rsidR="006E7566" w:rsidRPr="006E7566" w:rsidRDefault="008D5A7F" w:rsidP="008C24CC">
      <w:pPr>
        <w:pStyle w:val="ListParagraph"/>
        <w:numPr>
          <w:ilvl w:val="0"/>
          <w:numId w:val="10"/>
        </w:numPr>
        <w:tabs>
          <w:tab w:val="left" w:pos="-180"/>
          <w:tab w:val="left" w:pos="180"/>
          <w:tab w:val="left" w:pos="6480"/>
        </w:tabs>
        <w:ind w:hanging="720"/>
        <w:rPr>
          <w:rFonts w:ascii="Franklin Gothic Book" w:hAnsi="Franklin Gothic Book" w:cs="Times New Roman"/>
          <w:b/>
        </w:rPr>
      </w:pPr>
      <w:r w:rsidRPr="006E7566">
        <w:rPr>
          <w:rFonts w:ascii="Franklin Gothic Book" w:hAnsi="Franklin Gothic Book" w:cs="Times New Roman"/>
        </w:rPr>
        <w:t>2</w:t>
      </w:r>
      <w:r w:rsidRPr="006E7566">
        <w:rPr>
          <w:rFonts w:ascii="Franklin Gothic Book" w:hAnsi="Franklin Gothic Book" w:cs="Times New Roman"/>
          <w:vertAlign w:val="superscript"/>
        </w:rPr>
        <w:t>nd</w:t>
      </w:r>
      <w:r w:rsidRPr="006E7566">
        <w:rPr>
          <w:rFonts w:ascii="Franklin Gothic Book" w:hAnsi="Franklin Gothic Book" w:cs="Times New Roman"/>
        </w:rPr>
        <w:t xml:space="preserve"> </w:t>
      </w:r>
      <w:r w:rsidR="003A5C3C" w:rsidRPr="006E7566">
        <w:rPr>
          <w:rFonts w:ascii="Franklin Gothic Book" w:hAnsi="Franklin Gothic Book" w:cs="Times New Roman"/>
        </w:rPr>
        <w:t>VP Programs</w:t>
      </w:r>
      <w:r w:rsidR="00595326" w:rsidRPr="006E7566">
        <w:rPr>
          <w:rFonts w:ascii="Franklin Gothic Book" w:hAnsi="Franklin Gothic Book" w:cs="Times New Roman"/>
        </w:rPr>
        <w:t xml:space="preserve"> and Itineraries .</w:t>
      </w:r>
      <w:r w:rsidR="00F56CDF" w:rsidRPr="006E7566">
        <w:rPr>
          <w:rFonts w:ascii="Franklin Gothic Book" w:hAnsi="Franklin Gothic Book" w:cs="Times New Roman"/>
        </w:rPr>
        <w:t>………………………………</w:t>
      </w:r>
      <w:r w:rsidR="00AA1CBB" w:rsidRPr="006E7566">
        <w:rPr>
          <w:rFonts w:ascii="Franklin Gothic Book" w:hAnsi="Franklin Gothic Book" w:cs="Times New Roman"/>
        </w:rPr>
        <w:t>………</w:t>
      </w:r>
      <w:r w:rsidR="000C1A68" w:rsidRPr="006E7566">
        <w:rPr>
          <w:rFonts w:ascii="Franklin Gothic Book" w:hAnsi="Franklin Gothic Book" w:cs="Times New Roman"/>
        </w:rPr>
        <w:t>…</w:t>
      </w:r>
      <w:r w:rsidR="00570B04" w:rsidRPr="006E7566">
        <w:rPr>
          <w:rFonts w:ascii="Franklin Gothic Book" w:hAnsi="Franklin Gothic Book" w:cs="Times New Roman"/>
        </w:rPr>
        <w:t>……</w:t>
      </w:r>
      <w:r w:rsidR="00306FA4" w:rsidRPr="006E7566">
        <w:rPr>
          <w:rFonts w:ascii="Franklin Gothic Book" w:hAnsi="Franklin Gothic Book" w:cs="Times New Roman"/>
        </w:rPr>
        <w:t>…</w:t>
      </w:r>
      <w:r w:rsidR="003A5C3C" w:rsidRPr="006E7566">
        <w:rPr>
          <w:rFonts w:ascii="Franklin Gothic Book" w:hAnsi="Franklin Gothic Book" w:cs="Times New Roman"/>
        </w:rPr>
        <w:tab/>
        <w:t>Barbara Lerma</w:t>
      </w:r>
    </w:p>
    <w:p w:rsidR="006E7566" w:rsidRDefault="006E7566" w:rsidP="008C24CC">
      <w:pPr>
        <w:pStyle w:val="ListParagraph"/>
        <w:tabs>
          <w:tab w:val="left" w:pos="-180"/>
          <w:tab w:val="left" w:pos="180"/>
          <w:tab w:val="left" w:pos="6480"/>
        </w:tabs>
        <w:ind w:left="180"/>
        <w:rPr>
          <w:rFonts w:ascii="Franklin Gothic Book" w:hAnsi="Franklin Gothic Book" w:cs="Times New Roman"/>
          <w:i/>
        </w:rPr>
      </w:pPr>
      <w:r w:rsidRPr="00291ED7">
        <w:rPr>
          <w:rFonts w:ascii="Franklin Gothic Book" w:hAnsi="Franklin Gothic Book" w:cs="Times New Roman"/>
          <w:i/>
        </w:rPr>
        <w:t xml:space="preserve">PROGRAM:  EAGLE YOUNG MARINES </w:t>
      </w:r>
      <w:r w:rsidRPr="00291ED7">
        <w:rPr>
          <w:rFonts w:ascii="Franklin Gothic Book" w:hAnsi="Franklin Gothic Book" w:cs="Times New Roman"/>
          <w:i/>
        </w:rPr>
        <w:br/>
        <w:t>Patti A. Siegmann, Executive Officer, USMC-Retired</w:t>
      </w:r>
    </w:p>
    <w:p w:rsidR="005E4576" w:rsidRPr="00291ED7" w:rsidRDefault="005E4576" w:rsidP="008C24CC">
      <w:pPr>
        <w:pStyle w:val="ListParagraph"/>
        <w:tabs>
          <w:tab w:val="left" w:pos="-180"/>
          <w:tab w:val="left" w:pos="180"/>
          <w:tab w:val="left" w:pos="6480"/>
        </w:tabs>
        <w:ind w:left="180"/>
        <w:rPr>
          <w:rFonts w:ascii="Franklin Gothic Book" w:hAnsi="Franklin Gothic Book" w:cs="Times New Roman"/>
          <w:i/>
        </w:rPr>
      </w:pPr>
    </w:p>
    <w:p w:rsidR="00570B04" w:rsidRDefault="00724F86"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Blessing …………………………………………………………………………………</w:t>
      </w:r>
      <w:r w:rsidR="00306FA4">
        <w:rPr>
          <w:rFonts w:ascii="Franklin Gothic Book" w:hAnsi="Franklin Gothic Book" w:cs="Times New Roman"/>
        </w:rPr>
        <w:t>…</w:t>
      </w:r>
      <w:r>
        <w:rPr>
          <w:rFonts w:ascii="Franklin Gothic Book" w:hAnsi="Franklin Gothic Book" w:cs="Times New Roman"/>
        </w:rPr>
        <w:tab/>
        <w:t>Joye Davisson</w:t>
      </w:r>
    </w:p>
    <w:p w:rsidR="00E06B98" w:rsidRDefault="00E06B98"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Lunch Instructions…………………………………………………………………….</w:t>
      </w:r>
      <w:r w:rsidR="008C24CC">
        <w:rPr>
          <w:rFonts w:ascii="Franklin Gothic Book" w:hAnsi="Franklin Gothic Book" w:cs="Times New Roman"/>
        </w:rPr>
        <w:t>.</w:t>
      </w:r>
      <w:r>
        <w:rPr>
          <w:rFonts w:ascii="Franklin Gothic Book" w:hAnsi="Franklin Gothic Book" w:cs="Times New Roman"/>
        </w:rPr>
        <w:tab/>
        <w:t>Lynn Kendall</w:t>
      </w:r>
    </w:p>
    <w:p w:rsidR="007D7305" w:rsidRDefault="00E06B98" w:rsidP="008C24CC">
      <w:pPr>
        <w:pStyle w:val="ListParagraph"/>
        <w:numPr>
          <w:ilvl w:val="0"/>
          <w:numId w:val="5"/>
        </w:numPr>
        <w:tabs>
          <w:tab w:val="left" w:pos="180"/>
          <w:tab w:val="left" w:pos="6480"/>
        </w:tabs>
        <w:spacing w:after="0"/>
        <w:ind w:left="-180"/>
        <w:rPr>
          <w:rFonts w:ascii="Franklin Gothic Book" w:hAnsi="Franklin Gothic Book" w:cs="Times New Roman"/>
        </w:rPr>
      </w:pPr>
      <w:r>
        <w:rPr>
          <w:rFonts w:ascii="Franklin Gothic Book" w:hAnsi="Franklin Gothic Book" w:cs="Times New Roman"/>
        </w:rPr>
        <w:t xml:space="preserve">District </w:t>
      </w:r>
      <w:r w:rsidR="007D7305">
        <w:rPr>
          <w:rFonts w:ascii="Franklin Gothic Book" w:hAnsi="Franklin Gothic Book" w:cs="Times New Roman"/>
        </w:rPr>
        <w:t>Chairmen’s News</w:t>
      </w:r>
      <w:r w:rsidR="00910B5E">
        <w:rPr>
          <w:rFonts w:ascii="Franklin Gothic Book" w:hAnsi="Franklin Gothic Book" w:cs="Times New Roman"/>
        </w:rPr>
        <w:t xml:space="preserve"> </w:t>
      </w:r>
      <w:r>
        <w:rPr>
          <w:rFonts w:ascii="Franklin Gothic Book" w:hAnsi="Franklin Gothic Book" w:cs="Times New Roman"/>
        </w:rPr>
        <w:t>…………………………………………………………</w:t>
      </w:r>
      <w:r w:rsidR="008C24CC">
        <w:rPr>
          <w:rFonts w:ascii="Franklin Gothic Book" w:hAnsi="Franklin Gothic Book" w:cs="Times New Roman"/>
        </w:rPr>
        <w:t>..</w:t>
      </w:r>
      <w:r>
        <w:rPr>
          <w:rFonts w:ascii="Franklin Gothic Book" w:hAnsi="Franklin Gothic Book" w:cs="Times New Roman"/>
        </w:rPr>
        <w:tab/>
        <w:t>District Chairmen</w:t>
      </w:r>
    </w:p>
    <w:p w:rsidR="00B447BF" w:rsidRDefault="00E06B98" w:rsidP="008C24CC">
      <w:pPr>
        <w:pStyle w:val="ListParagraph"/>
        <w:numPr>
          <w:ilvl w:val="0"/>
          <w:numId w:val="5"/>
        </w:numPr>
        <w:tabs>
          <w:tab w:val="left" w:pos="180"/>
          <w:tab w:val="left" w:pos="6480"/>
        </w:tabs>
        <w:spacing w:after="0"/>
        <w:ind w:left="-180" w:right="-86"/>
        <w:rPr>
          <w:rFonts w:ascii="Franklin Gothic Book" w:hAnsi="Franklin Gothic Book" w:cs="Times New Roman"/>
        </w:rPr>
      </w:pPr>
      <w:r>
        <w:rPr>
          <w:rFonts w:ascii="Franklin Gothic Book" w:hAnsi="Franklin Gothic Book" w:cs="Times New Roman"/>
        </w:rPr>
        <w:t>Area D</w:t>
      </w:r>
      <w:r w:rsidR="00B447BF" w:rsidRPr="00B447BF">
        <w:rPr>
          <w:rFonts w:ascii="Franklin Gothic Book" w:hAnsi="Franklin Gothic Book" w:cs="Times New Roman"/>
        </w:rPr>
        <w:t xml:space="preserve"> …………………………………………………………………</w:t>
      </w:r>
      <w:r w:rsidR="00306FA4">
        <w:rPr>
          <w:rFonts w:ascii="Franklin Gothic Book" w:hAnsi="Franklin Gothic Book" w:cs="Times New Roman"/>
        </w:rPr>
        <w:t>…</w:t>
      </w:r>
      <w:r>
        <w:rPr>
          <w:rFonts w:ascii="Franklin Gothic Book" w:hAnsi="Franklin Gothic Book" w:cs="Times New Roman"/>
        </w:rPr>
        <w:t>………………</w:t>
      </w:r>
      <w:r w:rsidR="008C24CC">
        <w:rPr>
          <w:rFonts w:ascii="Franklin Gothic Book" w:hAnsi="Franklin Gothic Book" w:cs="Times New Roman"/>
        </w:rPr>
        <w:t>…</w:t>
      </w:r>
      <w:r w:rsidR="00B447BF" w:rsidRPr="00B447BF">
        <w:rPr>
          <w:rFonts w:ascii="Franklin Gothic Book" w:hAnsi="Franklin Gothic Book" w:cs="Times New Roman"/>
        </w:rPr>
        <w:tab/>
        <w:t>Jan Imonti, CFWC Area D Vice President</w:t>
      </w:r>
    </w:p>
    <w:p w:rsidR="00AD67C4" w:rsidRDefault="00AD67C4" w:rsidP="008C24CC">
      <w:pPr>
        <w:pStyle w:val="ListParagraph"/>
        <w:numPr>
          <w:ilvl w:val="0"/>
          <w:numId w:val="5"/>
        </w:numPr>
        <w:tabs>
          <w:tab w:val="left" w:pos="180"/>
          <w:tab w:val="left" w:pos="6480"/>
        </w:tabs>
        <w:spacing w:after="0"/>
        <w:ind w:left="-180" w:right="-86"/>
        <w:rPr>
          <w:rFonts w:ascii="Franklin Gothic Book" w:hAnsi="Franklin Gothic Book" w:cs="Times New Roman"/>
        </w:rPr>
      </w:pPr>
      <w:r>
        <w:rPr>
          <w:rFonts w:ascii="Franklin Gothic Book" w:hAnsi="Franklin Gothic Book" w:cs="Times New Roman"/>
        </w:rPr>
        <w:t>Club Announcements</w:t>
      </w:r>
      <w:r w:rsidR="00E06B98">
        <w:rPr>
          <w:rFonts w:ascii="Franklin Gothic Book" w:hAnsi="Franklin Gothic Book" w:cs="Times New Roman"/>
        </w:rPr>
        <w:t xml:space="preserve"> ………………………………………………………………..</w:t>
      </w:r>
      <w:r w:rsidR="00E06B98">
        <w:rPr>
          <w:rFonts w:ascii="Franklin Gothic Book" w:hAnsi="Franklin Gothic Book" w:cs="Times New Roman"/>
        </w:rPr>
        <w:tab/>
        <w:t>Club Representatives</w:t>
      </w:r>
    </w:p>
    <w:p w:rsidR="00C42F7D" w:rsidRPr="00B447BF" w:rsidRDefault="00910B5E" w:rsidP="008C24CC">
      <w:pPr>
        <w:pStyle w:val="ListParagraph"/>
        <w:numPr>
          <w:ilvl w:val="0"/>
          <w:numId w:val="5"/>
        </w:numPr>
        <w:tabs>
          <w:tab w:val="left" w:pos="180"/>
          <w:tab w:val="left" w:pos="6480"/>
        </w:tabs>
        <w:spacing w:after="0"/>
        <w:ind w:left="-180" w:right="-86"/>
        <w:rPr>
          <w:rFonts w:ascii="Franklin Gothic Book" w:hAnsi="Franklin Gothic Book" w:cs="Times New Roman"/>
        </w:rPr>
      </w:pPr>
      <w:r>
        <w:rPr>
          <w:rFonts w:ascii="Franklin Gothic Book" w:hAnsi="Franklin Gothic Book" w:cs="Times New Roman"/>
        </w:rPr>
        <w:t xml:space="preserve">Basket </w:t>
      </w:r>
      <w:r w:rsidR="00C42F7D" w:rsidRPr="00B447BF">
        <w:rPr>
          <w:rFonts w:ascii="Franklin Gothic Book" w:hAnsi="Franklin Gothic Book" w:cs="Times New Roman"/>
        </w:rPr>
        <w:t>Opportunity Dra</w:t>
      </w:r>
      <w:r w:rsidR="00745E76" w:rsidRPr="00B447BF">
        <w:rPr>
          <w:rFonts w:ascii="Franklin Gothic Book" w:hAnsi="Franklin Gothic Book" w:cs="Times New Roman"/>
        </w:rPr>
        <w:t xml:space="preserve">wings </w:t>
      </w:r>
      <w:r w:rsidR="0079114F">
        <w:rPr>
          <w:rFonts w:ascii="Franklin Gothic Book" w:hAnsi="Franklin Gothic Book" w:cs="Times New Roman"/>
        </w:rPr>
        <w:t>……………………………………………………</w:t>
      </w:r>
      <w:r w:rsidR="00306FA4">
        <w:rPr>
          <w:rFonts w:ascii="Franklin Gothic Book" w:hAnsi="Franklin Gothic Book" w:cs="Times New Roman"/>
        </w:rPr>
        <w:t>..</w:t>
      </w:r>
      <w:r w:rsidR="0079114F">
        <w:rPr>
          <w:rFonts w:ascii="Franklin Gothic Book" w:hAnsi="Franklin Gothic Book" w:cs="Times New Roman"/>
        </w:rPr>
        <w:tab/>
        <w:t>Judy Pantazo</w:t>
      </w:r>
    </w:p>
    <w:p w:rsidR="001226BE" w:rsidRPr="0083249E" w:rsidRDefault="008D5A7F" w:rsidP="008C24CC">
      <w:pPr>
        <w:pStyle w:val="ListParagraph"/>
        <w:numPr>
          <w:ilvl w:val="0"/>
          <w:numId w:val="7"/>
        </w:numPr>
        <w:tabs>
          <w:tab w:val="left" w:pos="180"/>
          <w:tab w:val="left" w:pos="6480"/>
        </w:tabs>
        <w:spacing w:after="0"/>
        <w:ind w:left="-180" w:right="-86"/>
        <w:rPr>
          <w:rFonts w:ascii="Franklin Gothic Book" w:hAnsi="Franklin Gothic Book" w:cs="Times New Roman"/>
        </w:rPr>
      </w:pPr>
      <w:r>
        <w:rPr>
          <w:rFonts w:ascii="Franklin Gothic Book" w:hAnsi="Franklin Gothic Book" w:cs="Times New Roman"/>
        </w:rPr>
        <w:t>A Collect</w:t>
      </w:r>
      <w:r w:rsidR="00745E76">
        <w:rPr>
          <w:rFonts w:ascii="Franklin Gothic Book" w:hAnsi="Franklin Gothic Book" w:cs="Times New Roman"/>
        </w:rPr>
        <w:t xml:space="preserve"> for Clubwomen</w:t>
      </w:r>
      <w:r w:rsidR="00910B5E">
        <w:rPr>
          <w:rFonts w:ascii="Franklin Gothic Book" w:hAnsi="Franklin Gothic Book" w:cs="Times New Roman"/>
        </w:rPr>
        <w:t xml:space="preserve"> (pg </w:t>
      </w:r>
      <w:r w:rsidR="00E06B98">
        <w:rPr>
          <w:rFonts w:ascii="Franklin Gothic Book" w:hAnsi="Franklin Gothic Book" w:cs="Times New Roman"/>
        </w:rPr>
        <w:t>3</w:t>
      </w:r>
      <w:r w:rsidR="00910B5E">
        <w:rPr>
          <w:rFonts w:ascii="Franklin Gothic Book" w:hAnsi="Franklin Gothic Book" w:cs="Times New Roman"/>
        </w:rPr>
        <w:t>)</w:t>
      </w:r>
      <w:r w:rsidR="00366A7B" w:rsidRPr="0083249E">
        <w:rPr>
          <w:rFonts w:ascii="Franklin Gothic Book" w:hAnsi="Franklin Gothic Book" w:cs="Times New Roman"/>
        </w:rPr>
        <w:t xml:space="preserve"> …………………………………………………</w:t>
      </w:r>
      <w:r w:rsidR="00306FA4">
        <w:rPr>
          <w:rFonts w:ascii="Franklin Gothic Book" w:hAnsi="Franklin Gothic Book" w:cs="Times New Roman"/>
        </w:rPr>
        <w:t>..</w:t>
      </w:r>
      <w:r w:rsidR="00B2437B" w:rsidRPr="0083249E">
        <w:rPr>
          <w:rFonts w:ascii="Franklin Gothic Book" w:hAnsi="Franklin Gothic Book" w:cs="Times New Roman"/>
        </w:rPr>
        <w:tab/>
      </w:r>
      <w:r w:rsidR="006D1FE1">
        <w:rPr>
          <w:rFonts w:ascii="Franklin Gothic Book" w:hAnsi="Franklin Gothic Book" w:cs="Times New Roman"/>
        </w:rPr>
        <w:t>Joye Davisson</w:t>
      </w:r>
    </w:p>
    <w:p w:rsidR="00411B20" w:rsidRDefault="00411B20" w:rsidP="008C24CC">
      <w:pPr>
        <w:pStyle w:val="ListParagraph"/>
        <w:numPr>
          <w:ilvl w:val="0"/>
          <w:numId w:val="7"/>
        </w:numPr>
        <w:tabs>
          <w:tab w:val="left" w:pos="180"/>
          <w:tab w:val="left" w:pos="6300"/>
        </w:tabs>
        <w:spacing w:after="0"/>
        <w:ind w:left="-180" w:right="-86"/>
        <w:rPr>
          <w:rFonts w:ascii="Franklin Gothic Book" w:hAnsi="Franklin Gothic Book" w:cs="Times New Roman"/>
        </w:rPr>
      </w:pPr>
      <w:r w:rsidRPr="001226BE">
        <w:rPr>
          <w:rFonts w:ascii="Franklin Gothic Book" w:hAnsi="Franklin Gothic Book" w:cs="Times New Roman"/>
        </w:rPr>
        <w:t>Adjournment</w:t>
      </w:r>
    </w:p>
    <w:p w:rsidR="0079114F" w:rsidRPr="0079114F" w:rsidRDefault="0079114F" w:rsidP="0079114F">
      <w:pPr>
        <w:tabs>
          <w:tab w:val="left" w:pos="6300"/>
        </w:tabs>
        <w:spacing w:after="0"/>
        <w:ind w:left="-540" w:right="-86"/>
        <w:rPr>
          <w:rFonts w:ascii="Franklin Gothic Book" w:hAnsi="Franklin Gothic Book" w:cs="Times New Roman"/>
        </w:rPr>
      </w:pPr>
    </w:p>
    <w:p w:rsidR="00291ED7" w:rsidRPr="00C8441F" w:rsidRDefault="00C42F7D" w:rsidP="00291ED7">
      <w:pPr>
        <w:tabs>
          <w:tab w:val="left" w:pos="1620"/>
        </w:tabs>
        <w:spacing w:after="0" w:line="240" w:lineRule="auto"/>
        <w:rPr>
          <w:rFonts w:ascii="Arial Narrow" w:eastAsia="Times New Roman" w:hAnsi="Arial Narrow" w:cs="Calibri"/>
          <w:i/>
          <w:sz w:val="20"/>
          <w:szCs w:val="20"/>
        </w:rPr>
      </w:pPr>
      <w:r w:rsidRPr="00D513BA">
        <w:rPr>
          <w:rFonts w:ascii="Franklin Gothic Book" w:hAnsi="Franklin Gothic Book" w:cs="Times New Roman"/>
          <w:b/>
          <w:color w:val="FF0000"/>
          <w:u w:val="single"/>
        </w:rPr>
        <w:t>Announcements</w:t>
      </w:r>
      <w:r w:rsidRPr="00D513BA">
        <w:rPr>
          <w:rFonts w:ascii="Franklin Gothic Book" w:hAnsi="Franklin Gothic Book" w:cs="Times New Roman"/>
          <w:b/>
          <w:color w:val="FF0000"/>
        </w:rPr>
        <w:t xml:space="preserve">:  </w:t>
      </w:r>
      <w:r w:rsidRPr="00D513BA">
        <w:rPr>
          <w:rFonts w:ascii="Franklin Gothic Book" w:hAnsi="Franklin Gothic Book" w:cs="Times New Roman"/>
          <w:b/>
          <w:color w:val="FF0000"/>
          <w:u w:val="single"/>
        </w:rPr>
        <w:t>Please mark your calendar</w:t>
      </w:r>
      <w:r w:rsidR="00AD4795" w:rsidRPr="00D513BA">
        <w:rPr>
          <w:rFonts w:ascii="Franklin Gothic Book" w:hAnsi="Franklin Gothic Book" w:cs="Times New Roman"/>
          <w:b/>
          <w:color w:val="FF0000"/>
          <w:u w:val="single"/>
        </w:rPr>
        <w:br/>
      </w:r>
      <w:r w:rsidR="00291ED7" w:rsidRPr="00C8441F">
        <w:rPr>
          <w:rFonts w:ascii="Arial Narrow" w:eastAsia="Times New Roman" w:hAnsi="Arial Narrow" w:cs="Calibri"/>
          <w:b/>
          <w:i/>
          <w:sz w:val="20"/>
          <w:szCs w:val="20"/>
        </w:rPr>
        <w:t>Tues., February 25</w:t>
      </w:r>
      <w:r w:rsidR="00291ED7" w:rsidRPr="00C8441F">
        <w:rPr>
          <w:rFonts w:ascii="Arial Narrow" w:eastAsia="Times New Roman" w:hAnsi="Arial Narrow" w:cs="Calibri"/>
          <w:b/>
          <w:i/>
          <w:sz w:val="20"/>
          <w:szCs w:val="20"/>
        </w:rPr>
        <w:tab/>
        <w:t xml:space="preserve">Palomar District Art Festival, </w:t>
      </w:r>
      <w:r w:rsidR="00A40E3C" w:rsidRPr="00C8441F">
        <w:rPr>
          <w:rFonts w:ascii="Arial Narrow" w:eastAsia="Times New Roman" w:hAnsi="Arial Narrow" w:cs="Calibri"/>
          <w:b/>
          <w:i/>
          <w:sz w:val="20"/>
          <w:szCs w:val="20"/>
        </w:rPr>
        <w:t>Templar’s</w:t>
      </w:r>
      <w:r w:rsidR="00291ED7" w:rsidRPr="00C8441F">
        <w:rPr>
          <w:rFonts w:ascii="Arial Narrow" w:eastAsia="Times New Roman" w:hAnsi="Arial Narrow" w:cs="Calibri"/>
          <w:b/>
          <w:i/>
          <w:sz w:val="20"/>
          <w:szCs w:val="20"/>
        </w:rPr>
        <w:t xml:space="preserve"> Hall, Old Poway Park, Poway</w:t>
      </w:r>
    </w:p>
    <w:p w:rsidR="00291ED7" w:rsidRPr="00C8441F" w:rsidRDefault="00291ED7" w:rsidP="00291ED7">
      <w:pPr>
        <w:tabs>
          <w:tab w:val="left" w:pos="1620"/>
        </w:tabs>
        <w:spacing w:after="0" w:line="240" w:lineRule="auto"/>
        <w:ind w:right="-270"/>
        <w:rPr>
          <w:rFonts w:ascii="Arial Narrow" w:eastAsia="Times New Roman" w:hAnsi="Arial Narrow" w:cs="Calibri"/>
          <w:b/>
          <w:i/>
          <w:sz w:val="20"/>
          <w:szCs w:val="20"/>
        </w:rPr>
      </w:pPr>
      <w:r w:rsidRPr="00C8441F">
        <w:rPr>
          <w:rFonts w:ascii="Arial Narrow" w:eastAsia="Times New Roman" w:hAnsi="Arial Narrow" w:cs="Calibri"/>
          <w:b/>
          <w:i/>
          <w:sz w:val="20"/>
          <w:szCs w:val="20"/>
        </w:rPr>
        <w:t>Sun., March 1</w:t>
      </w:r>
      <w:r w:rsidRPr="00C8441F">
        <w:rPr>
          <w:rFonts w:ascii="Arial Narrow" w:eastAsia="Times New Roman" w:hAnsi="Arial Narrow" w:cs="Calibri"/>
          <w:i/>
          <w:sz w:val="20"/>
          <w:szCs w:val="20"/>
        </w:rPr>
        <w:tab/>
      </w:r>
      <w:r w:rsidRPr="00C8441F">
        <w:rPr>
          <w:rFonts w:ascii="Arial Narrow" w:eastAsia="Times New Roman" w:hAnsi="Arial Narrow" w:cs="Calibri"/>
          <w:b/>
          <w:i/>
          <w:sz w:val="20"/>
          <w:szCs w:val="20"/>
        </w:rPr>
        <w:t>Deadline to submit articles, pictures, etc. to The Telescope editor, Nancy B Jones (</w:t>
      </w:r>
      <w:hyperlink r:id="rId8" w:history="1">
        <w:r w:rsidRPr="00C8441F">
          <w:rPr>
            <w:rStyle w:val="Hyperlink"/>
            <w:rFonts w:ascii="Arial Narrow" w:eastAsia="Times New Roman" w:hAnsi="Arial Narrow" w:cs="Calibri"/>
            <w:b/>
            <w:i/>
            <w:sz w:val="20"/>
            <w:szCs w:val="20"/>
          </w:rPr>
          <w:t>11nanb.jones74@gmail.com</w:t>
        </w:r>
      </w:hyperlink>
      <w:r w:rsidRPr="00C8441F">
        <w:rPr>
          <w:rFonts w:ascii="Arial Narrow" w:eastAsia="Times New Roman" w:hAnsi="Arial Narrow" w:cs="Calibri"/>
          <w:b/>
          <w:i/>
          <w:sz w:val="20"/>
          <w:szCs w:val="20"/>
        </w:rPr>
        <w:t>)</w:t>
      </w:r>
    </w:p>
    <w:p w:rsidR="00291ED7" w:rsidRPr="00C8441F" w:rsidRDefault="00291ED7" w:rsidP="00291ED7">
      <w:pPr>
        <w:tabs>
          <w:tab w:val="left" w:pos="1620"/>
          <w:tab w:val="left" w:pos="7886"/>
          <w:tab w:val="left" w:pos="8887"/>
        </w:tabs>
        <w:spacing w:after="0" w:line="240" w:lineRule="auto"/>
        <w:rPr>
          <w:rFonts w:ascii="Arial Narrow" w:eastAsia="Times New Roman" w:hAnsi="Arial Narrow" w:cs="Calibri"/>
          <w:b/>
          <w:i/>
          <w:sz w:val="20"/>
          <w:szCs w:val="20"/>
        </w:rPr>
      </w:pPr>
      <w:r w:rsidRPr="00C8441F">
        <w:rPr>
          <w:rFonts w:ascii="Arial Narrow" w:eastAsia="Times New Roman" w:hAnsi="Arial Narrow" w:cs="Calibri"/>
          <w:b/>
          <w:i/>
          <w:sz w:val="20"/>
          <w:szCs w:val="20"/>
        </w:rPr>
        <w:t>Fri., March 13</w:t>
      </w:r>
      <w:r w:rsidRPr="00C8441F">
        <w:rPr>
          <w:rFonts w:ascii="Arial Narrow" w:eastAsia="Times New Roman" w:hAnsi="Arial Narrow" w:cs="Calibri"/>
          <w:b/>
          <w:i/>
          <w:sz w:val="20"/>
          <w:szCs w:val="20"/>
        </w:rPr>
        <w:tab/>
        <w:t>Palomar District “Games Day” Fundraiser, Fallbrook W</w:t>
      </w:r>
      <w:r w:rsidR="00721C19">
        <w:rPr>
          <w:rFonts w:ascii="Arial Narrow" w:eastAsia="Times New Roman" w:hAnsi="Arial Narrow" w:cs="Calibri"/>
          <w:b/>
          <w:i/>
          <w:sz w:val="20"/>
          <w:szCs w:val="20"/>
        </w:rPr>
        <w:t xml:space="preserve">oman’s </w:t>
      </w:r>
      <w:r w:rsidRPr="00C8441F">
        <w:rPr>
          <w:rFonts w:ascii="Arial Narrow" w:eastAsia="Times New Roman" w:hAnsi="Arial Narrow" w:cs="Calibri"/>
          <w:b/>
          <w:i/>
          <w:sz w:val="20"/>
          <w:szCs w:val="20"/>
        </w:rPr>
        <w:t>Club (details to follow)</w:t>
      </w:r>
      <w:r w:rsidRPr="00C8441F">
        <w:rPr>
          <w:rFonts w:ascii="Arial Narrow" w:eastAsia="Times New Roman" w:hAnsi="Arial Narrow" w:cs="Calibri"/>
          <w:b/>
          <w:i/>
          <w:sz w:val="20"/>
          <w:szCs w:val="20"/>
        </w:rPr>
        <w:tab/>
      </w:r>
      <w:r w:rsidRPr="00C8441F">
        <w:rPr>
          <w:rFonts w:ascii="Arial Narrow" w:eastAsia="Times New Roman" w:hAnsi="Arial Narrow" w:cs="Calibri"/>
          <w:b/>
          <w:i/>
          <w:sz w:val="20"/>
          <w:szCs w:val="20"/>
        </w:rPr>
        <w:tab/>
      </w:r>
    </w:p>
    <w:p w:rsidR="00291ED7" w:rsidRPr="00C8441F" w:rsidRDefault="00291ED7" w:rsidP="00291ED7">
      <w:pPr>
        <w:tabs>
          <w:tab w:val="left" w:pos="1620"/>
          <w:tab w:val="left" w:pos="7886"/>
          <w:tab w:val="left" w:pos="8887"/>
        </w:tabs>
        <w:spacing w:after="0" w:line="240" w:lineRule="auto"/>
        <w:rPr>
          <w:rFonts w:ascii="Arial Narrow" w:eastAsia="Times New Roman" w:hAnsi="Arial Narrow" w:cs="Calibri"/>
          <w:i/>
          <w:sz w:val="20"/>
          <w:szCs w:val="20"/>
        </w:rPr>
      </w:pPr>
      <w:r w:rsidRPr="00C8441F">
        <w:rPr>
          <w:rFonts w:ascii="Arial Narrow" w:eastAsia="Times New Roman" w:hAnsi="Arial Narrow" w:cs="Calibri"/>
          <w:b/>
          <w:i/>
          <w:sz w:val="20"/>
          <w:szCs w:val="20"/>
        </w:rPr>
        <w:t>Tues., March 31</w:t>
      </w:r>
      <w:r w:rsidRPr="00C8441F">
        <w:rPr>
          <w:rFonts w:ascii="Arial Narrow" w:eastAsia="Times New Roman" w:hAnsi="Arial Narrow" w:cs="Calibri"/>
          <w:i/>
          <w:sz w:val="20"/>
          <w:szCs w:val="20"/>
        </w:rPr>
        <w:tab/>
      </w:r>
      <w:r w:rsidRPr="00C8441F">
        <w:rPr>
          <w:rFonts w:ascii="Arial Narrow" w:eastAsia="Times New Roman" w:hAnsi="Arial Narrow" w:cs="Calibri"/>
          <w:b/>
          <w:i/>
          <w:sz w:val="20"/>
          <w:szCs w:val="20"/>
        </w:rPr>
        <w:t>Palomar District Executive Board (Oceanside – tentative location)</w:t>
      </w:r>
      <w:r w:rsidRPr="00C8441F">
        <w:rPr>
          <w:rFonts w:ascii="Arial Narrow" w:eastAsia="Times New Roman" w:hAnsi="Arial Narrow" w:cs="Calibri"/>
          <w:i/>
          <w:sz w:val="20"/>
          <w:szCs w:val="20"/>
        </w:rPr>
        <w:t xml:space="preserve">   Morning Goodies - Poway and Julian</w:t>
      </w:r>
    </w:p>
    <w:p w:rsidR="0079114F" w:rsidRPr="00C8441F" w:rsidRDefault="00291ED7" w:rsidP="00291ED7">
      <w:pPr>
        <w:tabs>
          <w:tab w:val="left" w:pos="1620"/>
          <w:tab w:val="left" w:pos="7886"/>
          <w:tab w:val="left" w:pos="8887"/>
        </w:tabs>
        <w:spacing w:after="0" w:line="240" w:lineRule="auto"/>
        <w:rPr>
          <w:rFonts w:ascii="Arial Narrow" w:eastAsia="Times New Roman" w:hAnsi="Arial Narrow" w:cs="Calibri"/>
          <w:b/>
          <w:i/>
          <w:sz w:val="20"/>
          <w:szCs w:val="20"/>
        </w:rPr>
      </w:pPr>
      <w:r w:rsidRPr="00C8441F">
        <w:rPr>
          <w:rFonts w:ascii="Arial Narrow" w:eastAsia="Times New Roman" w:hAnsi="Arial Narrow" w:cs="Calibri"/>
          <w:b/>
          <w:i/>
          <w:sz w:val="20"/>
          <w:szCs w:val="20"/>
        </w:rPr>
        <w:t>Fri., April 24</w:t>
      </w:r>
      <w:r w:rsidRPr="00C8441F">
        <w:rPr>
          <w:rFonts w:ascii="Arial Narrow" w:eastAsia="Times New Roman" w:hAnsi="Arial Narrow" w:cs="Calibri"/>
          <w:b/>
          <w:i/>
          <w:sz w:val="20"/>
          <w:szCs w:val="20"/>
        </w:rPr>
        <w:tab/>
        <w:t>Palomar District 62</w:t>
      </w:r>
      <w:r w:rsidRPr="00C8441F">
        <w:rPr>
          <w:rFonts w:ascii="Arial Narrow" w:eastAsia="Times New Roman" w:hAnsi="Arial Narrow" w:cs="Calibri"/>
          <w:b/>
          <w:i/>
          <w:sz w:val="20"/>
          <w:szCs w:val="20"/>
          <w:vertAlign w:val="superscript"/>
        </w:rPr>
        <w:t>nd</w:t>
      </w:r>
      <w:r w:rsidRPr="00C8441F">
        <w:rPr>
          <w:rFonts w:ascii="Arial Narrow" w:eastAsia="Times New Roman" w:hAnsi="Arial Narrow" w:cs="Calibri"/>
          <w:b/>
          <w:i/>
          <w:sz w:val="20"/>
          <w:szCs w:val="20"/>
        </w:rPr>
        <w:t xml:space="preserve"> Annual Convention, Cocina Del Charro Restaurant, Escondido (details to follow)</w:t>
      </w:r>
      <w:r w:rsidR="00C42F7D" w:rsidRPr="00C8441F">
        <w:rPr>
          <w:rFonts w:ascii="Franklin Gothic Book" w:hAnsi="Franklin Gothic Book" w:cs="Times New Roman"/>
          <w:b/>
          <w:i/>
          <w:sz w:val="20"/>
          <w:szCs w:val="20"/>
        </w:rPr>
        <w:br/>
      </w:r>
    </w:p>
    <w:p w:rsidR="0079114F" w:rsidRPr="00291ED7" w:rsidRDefault="0079114F" w:rsidP="00291ED7">
      <w:pPr>
        <w:spacing w:after="0"/>
        <w:rPr>
          <w:rFonts w:ascii="Comic Sans MS" w:hAnsi="Comic Sans MS" w:cs="Times New Roman"/>
          <w:sz w:val="20"/>
          <w:szCs w:val="20"/>
        </w:rPr>
      </w:pPr>
      <w:bookmarkStart w:id="0" w:name="_GoBack"/>
      <w:bookmarkEnd w:id="0"/>
    </w:p>
    <w:p w:rsidR="008F47CE" w:rsidRPr="008F47CE" w:rsidRDefault="008F47CE" w:rsidP="008F47CE">
      <w:pPr>
        <w:pStyle w:val="Heading1"/>
        <w:jc w:val="center"/>
        <w:rPr>
          <w:sz w:val="20"/>
          <w:u w:val="single"/>
        </w:rPr>
      </w:pPr>
      <w:r w:rsidRPr="008F47CE">
        <w:rPr>
          <w:sz w:val="20"/>
          <w:u w:val="single"/>
        </w:rPr>
        <w:t>PROPOSED AMENDMENTS</w:t>
      </w:r>
    </w:p>
    <w:p w:rsidR="008F47CE" w:rsidRDefault="008F47CE" w:rsidP="00E06B98">
      <w:pPr>
        <w:pStyle w:val="Heading1"/>
        <w:rPr>
          <w:sz w:val="20"/>
        </w:rPr>
      </w:pPr>
    </w:p>
    <w:p w:rsidR="00E06B98" w:rsidRDefault="00E06B98" w:rsidP="00E06B98">
      <w:pPr>
        <w:pStyle w:val="Heading1"/>
        <w:rPr>
          <w:sz w:val="20"/>
        </w:rPr>
      </w:pPr>
      <w:r>
        <w:rPr>
          <w:sz w:val="20"/>
        </w:rPr>
        <w:t>ARTICLE VI — EXECUTIVE BOARD</w:t>
      </w:r>
    </w:p>
    <w:p w:rsidR="00E06B98" w:rsidRDefault="00E06B98" w:rsidP="00E06B98">
      <w:pPr>
        <w:widowControl w:val="0"/>
        <w:outlineLvl w:val="0"/>
        <w:rPr>
          <w:rFonts w:ascii="Calibri" w:eastAsia="Calibri" w:hAnsi="Calibri" w:cs="Times New Roman"/>
          <w:b/>
          <w:sz w:val="20"/>
        </w:rPr>
      </w:pPr>
      <w:r>
        <w:rPr>
          <w:rFonts w:ascii="Calibri" w:eastAsia="Calibri" w:hAnsi="Calibri" w:cs="Times New Roman"/>
          <w:b/>
          <w:bCs/>
          <w:sz w:val="20"/>
        </w:rPr>
        <w:t>Section 4</w:t>
      </w:r>
      <w:r>
        <w:rPr>
          <w:rFonts w:ascii="Calibri" w:eastAsia="Calibri" w:hAnsi="Calibri" w:cs="Times New Roman"/>
          <w:sz w:val="20"/>
        </w:rPr>
        <w:t xml:space="preserve">.  </w:t>
      </w:r>
      <w:r>
        <w:rPr>
          <w:rFonts w:ascii="Calibri" w:eastAsia="Calibri" w:hAnsi="Calibri" w:cs="Times New Roman"/>
          <w:b/>
          <w:sz w:val="20"/>
        </w:rPr>
        <w:t>Duties of the Executive Board.</w:t>
      </w:r>
    </w:p>
    <w:p w:rsidR="00E06B98" w:rsidRDefault="00E06B98" w:rsidP="00E06B98">
      <w:pPr>
        <w:numPr>
          <w:ilvl w:val="0"/>
          <w:numId w:val="8"/>
        </w:numPr>
        <w:spacing w:after="0"/>
        <w:jc w:val="both"/>
        <w:rPr>
          <w:rFonts w:ascii="Calibri" w:eastAsia="Calibri" w:hAnsi="Calibri" w:cs="Times New Roman"/>
          <w:i/>
          <w:sz w:val="20"/>
        </w:rPr>
      </w:pPr>
      <w:r>
        <w:rPr>
          <w:rFonts w:ascii="Calibri" w:eastAsia="Calibri" w:hAnsi="Calibri" w:cs="Times New Roman"/>
          <w:i/>
          <w:sz w:val="20"/>
        </w:rPr>
        <w:t>New</w:t>
      </w:r>
      <w:r>
        <w:rPr>
          <w:rFonts w:ascii="Calibri" w:eastAsia="Calibri" w:hAnsi="Calibri" w:cs="Times New Roman"/>
          <w:b/>
          <w:bCs/>
          <w:i/>
          <w:sz w:val="20"/>
        </w:rPr>
        <w:t>:</w:t>
      </w:r>
      <w:r>
        <w:rPr>
          <w:rFonts w:ascii="Calibri" w:eastAsia="Calibri" w:hAnsi="Calibri" w:cs="Times New Roman"/>
          <w:b/>
          <w:bCs/>
          <w:iCs/>
          <w:sz w:val="20"/>
        </w:rPr>
        <w:t xml:space="preserve">  May serve on the Nominating Committee</w:t>
      </w:r>
      <w:r>
        <w:rPr>
          <w:rFonts w:ascii="Calibri" w:eastAsia="Calibri" w:hAnsi="Calibri" w:cs="Times New Roman"/>
          <w:iCs/>
          <w:sz w:val="20"/>
        </w:rPr>
        <w:t>. (page 39)</w:t>
      </w:r>
    </w:p>
    <w:p w:rsidR="00E06B98" w:rsidRDefault="00E06B98" w:rsidP="00E06B98">
      <w:pPr>
        <w:ind w:left="720"/>
        <w:jc w:val="both"/>
        <w:rPr>
          <w:rFonts w:ascii="Calibri" w:eastAsia="Calibri" w:hAnsi="Calibri" w:cs="Times New Roman"/>
          <w:i/>
          <w:sz w:val="20"/>
        </w:rPr>
      </w:pPr>
      <w:r>
        <w:rPr>
          <w:rFonts w:ascii="Calibri" w:eastAsia="Calibri" w:hAnsi="Calibri" w:cs="Times New Roman"/>
          <w:i/>
          <w:sz w:val="20"/>
        </w:rPr>
        <w:t xml:space="preserve">Rationale:  </w:t>
      </w:r>
      <w:r>
        <w:rPr>
          <w:rFonts w:ascii="Calibri" w:eastAsia="Calibri" w:hAnsi="Calibri" w:cs="Times New Roman"/>
          <w:iCs/>
          <w:sz w:val="20"/>
        </w:rPr>
        <w:t>Only members of the Executive Board may serve on the Nominating Committee.</w:t>
      </w:r>
    </w:p>
    <w:p w:rsidR="00E06B98" w:rsidRDefault="00E06B98" w:rsidP="00E06B98">
      <w:pPr>
        <w:outlineLvl w:val="0"/>
        <w:rPr>
          <w:rFonts w:ascii="Calibri" w:eastAsia="Calibri" w:hAnsi="Calibri" w:cs="Times New Roman"/>
          <w:sz w:val="20"/>
        </w:rPr>
      </w:pPr>
      <w:r>
        <w:rPr>
          <w:rFonts w:ascii="Calibri" w:eastAsia="Calibri" w:hAnsi="Calibri" w:cs="Times New Roman"/>
          <w:b/>
          <w:bCs/>
          <w:sz w:val="20"/>
        </w:rPr>
        <w:t>ARTICLE IX — NOMINATIONS AND ELECTIONS</w:t>
      </w:r>
    </w:p>
    <w:p w:rsidR="00E06B98" w:rsidRDefault="00E06B98" w:rsidP="00E06B98">
      <w:pPr>
        <w:widowControl w:val="0"/>
        <w:ind w:firstLine="720"/>
        <w:jc w:val="both"/>
        <w:rPr>
          <w:rFonts w:ascii="Calibri" w:eastAsia="Calibri" w:hAnsi="Calibri" w:cs="Times New Roman"/>
          <w:sz w:val="20"/>
        </w:rPr>
      </w:pPr>
      <w:r>
        <w:rPr>
          <w:rFonts w:ascii="Calibri" w:eastAsia="Calibri" w:hAnsi="Calibri" w:cs="Times New Roman"/>
          <w:b/>
          <w:bCs/>
          <w:sz w:val="20"/>
        </w:rPr>
        <w:t>Section 2.</w:t>
      </w:r>
      <w:r>
        <w:rPr>
          <w:rFonts w:ascii="Calibri" w:eastAsia="Calibri" w:hAnsi="Calibri" w:cs="Times New Roman"/>
          <w:b/>
          <w:sz w:val="20"/>
        </w:rPr>
        <w:t xml:space="preserve">  </w:t>
      </w:r>
      <w:r>
        <w:rPr>
          <w:rFonts w:ascii="Calibri" w:eastAsia="Calibri" w:hAnsi="Calibri" w:cs="Times New Roman"/>
          <w:b/>
          <w:bCs/>
          <w:sz w:val="20"/>
        </w:rPr>
        <w:t>Nominating Committee.</w:t>
      </w:r>
      <w:r>
        <w:rPr>
          <w:rFonts w:ascii="Calibri" w:eastAsia="Calibri" w:hAnsi="Calibri" w:cs="Times New Roman"/>
          <w:sz w:val="20"/>
        </w:rPr>
        <w:t xml:space="preserve"> (pages 40-41)</w:t>
      </w:r>
    </w:p>
    <w:p w:rsidR="00E06B98" w:rsidRPr="007C5C12" w:rsidRDefault="00E06B98" w:rsidP="00E06B98">
      <w:pPr>
        <w:widowControl w:val="0"/>
        <w:ind w:firstLine="720"/>
        <w:jc w:val="both"/>
        <w:rPr>
          <w:rFonts w:ascii="Calibri" w:eastAsia="Calibri" w:hAnsi="Calibri" w:cs="Times New Roman"/>
          <w:b/>
          <w:bCs/>
          <w:sz w:val="20"/>
        </w:rPr>
      </w:pPr>
      <w:r>
        <w:rPr>
          <w:rFonts w:ascii="Calibri" w:eastAsia="Calibri" w:hAnsi="Calibri" w:cs="Times New Roman"/>
          <w:sz w:val="20"/>
        </w:rPr>
        <w:t xml:space="preserve">(c) The Nominating Committee shall consist of not less than five or more than seven members and two alternates.  </w:t>
      </w:r>
      <w:r>
        <w:rPr>
          <w:rFonts w:ascii="Calibri" w:eastAsia="Calibri" w:hAnsi="Calibri" w:cs="Times New Roman"/>
          <w:i/>
          <w:iCs/>
          <w:sz w:val="20"/>
        </w:rPr>
        <w:t>Delete:</w:t>
      </w:r>
      <w:r>
        <w:rPr>
          <w:rFonts w:ascii="Calibri" w:eastAsia="Calibri" w:hAnsi="Calibri" w:cs="Times New Roman"/>
          <w:sz w:val="20"/>
        </w:rPr>
        <w:t xml:space="preserve"> </w:t>
      </w:r>
      <w:r>
        <w:rPr>
          <w:rFonts w:ascii="Calibri" w:eastAsia="Calibri" w:hAnsi="Calibri" w:cs="Times New Roman"/>
          <w:strike/>
          <w:sz w:val="20"/>
        </w:rPr>
        <w:t xml:space="preserve">no </w:t>
      </w:r>
      <w:r w:rsidRPr="007C5C12">
        <w:rPr>
          <w:rFonts w:ascii="Calibri" w:eastAsia="Calibri" w:hAnsi="Calibri" w:cs="Times New Roman"/>
          <w:strike/>
          <w:sz w:val="20"/>
        </w:rPr>
        <w:t>two of whom shall be representing the same club in the District.</w:t>
      </w:r>
      <w:r w:rsidRPr="007C5C12">
        <w:rPr>
          <w:rFonts w:ascii="Calibri" w:eastAsia="Calibri" w:hAnsi="Calibri" w:cs="Times New Roman"/>
          <w:sz w:val="20"/>
        </w:rPr>
        <w:t xml:space="preserve"> </w:t>
      </w:r>
      <w:r w:rsidRPr="007C5C12">
        <w:rPr>
          <w:rFonts w:ascii="Calibri" w:eastAsia="Calibri" w:hAnsi="Calibri" w:cs="Times New Roman"/>
          <w:i/>
          <w:iCs/>
          <w:sz w:val="20"/>
        </w:rPr>
        <w:t>Change to</w:t>
      </w:r>
      <w:r w:rsidRPr="007C5C12">
        <w:rPr>
          <w:rFonts w:ascii="Calibri" w:eastAsia="Calibri" w:hAnsi="Calibri" w:cs="Times New Roman"/>
          <w:b/>
          <w:bCs/>
          <w:i/>
          <w:iCs/>
          <w:sz w:val="20"/>
        </w:rPr>
        <w:t>:</w:t>
      </w:r>
      <w:r w:rsidRPr="007C5C12">
        <w:rPr>
          <w:rFonts w:ascii="Calibri" w:eastAsia="Calibri" w:hAnsi="Calibri" w:cs="Times New Roman"/>
          <w:b/>
          <w:bCs/>
          <w:sz w:val="20"/>
        </w:rPr>
        <w:t xml:space="preserve">  Each club may nominate one member to the committee. The name shall be submitted to the District Parliamentarian no later than 10 days prior to the District Convention.</w:t>
      </w:r>
    </w:p>
    <w:p w:rsidR="00E06B98" w:rsidRPr="007C5C12" w:rsidRDefault="00E06B98" w:rsidP="00E06B98">
      <w:pPr>
        <w:pStyle w:val="BodyTextIndent"/>
        <w:ind w:firstLine="0"/>
        <w:rPr>
          <w:rFonts w:ascii="Calibri" w:hAnsi="Calibri"/>
          <w:color w:val="auto"/>
          <w:sz w:val="20"/>
        </w:rPr>
      </w:pPr>
      <w:r w:rsidRPr="007C5C12">
        <w:rPr>
          <w:rFonts w:ascii="Calibri" w:hAnsi="Calibri"/>
          <w:i/>
          <w:iCs/>
          <w:color w:val="auto"/>
          <w:sz w:val="20"/>
        </w:rPr>
        <w:t>To read</w:t>
      </w:r>
      <w:r w:rsidRPr="007C5C12">
        <w:rPr>
          <w:rFonts w:ascii="Calibri" w:hAnsi="Calibri"/>
          <w:color w:val="auto"/>
          <w:sz w:val="20"/>
        </w:rPr>
        <w:t>: (c) The Nominating Committee shall consist of not less than five or more than seven members and two alternates. Each club may nominate one member to the committee. The name shall be submitted to the District Parliamentarian no later than 10 days prior to the District Convention.</w:t>
      </w:r>
    </w:p>
    <w:p w:rsidR="00E06B98" w:rsidRPr="007C5C12" w:rsidRDefault="00E06B98" w:rsidP="00E06B98">
      <w:pPr>
        <w:pStyle w:val="BodyTextIndent"/>
        <w:rPr>
          <w:rFonts w:ascii="Calibri" w:hAnsi="Calibri"/>
          <w:color w:val="auto"/>
          <w:sz w:val="20"/>
        </w:rPr>
      </w:pPr>
      <w:r w:rsidRPr="007C5C12">
        <w:rPr>
          <w:rFonts w:ascii="Calibri" w:hAnsi="Calibri"/>
          <w:i/>
          <w:iCs/>
          <w:color w:val="auto"/>
          <w:sz w:val="20"/>
        </w:rPr>
        <w:t>Rationale:</w:t>
      </w:r>
      <w:r w:rsidRPr="007C5C12">
        <w:rPr>
          <w:rFonts w:ascii="Calibri" w:hAnsi="Calibri"/>
          <w:color w:val="auto"/>
          <w:sz w:val="20"/>
        </w:rPr>
        <w:t xml:space="preserve"> To clarify  and to Correct Timing.</w:t>
      </w:r>
    </w:p>
    <w:p w:rsidR="00E06B98" w:rsidRDefault="00E06B98" w:rsidP="00E06B98">
      <w:pPr>
        <w:pStyle w:val="BodyTextIndent"/>
        <w:rPr>
          <w:color w:val="auto"/>
          <w:sz w:val="20"/>
        </w:rPr>
      </w:pPr>
    </w:p>
    <w:p w:rsidR="00E06B98" w:rsidRDefault="00E06B98" w:rsidP="00E06B98">
      <w:pPr>
        <w:widowControl w:val="0"/>
        <w:ind w:firstLine="720"/>
        <w:jc w:val="both"/>
        <w:rPr>
          <w:rFonts w:ascii="Calibri" w:eastAsia="Calibri" w:hAnsi="Calibri" w:cs="Times New Roman"/>
          <w:sz w:val="20"/>
        </w:rPr>
      </w:pPr>
      <w:r>
        <w:rPr>
          <w:rFonts w:ascii="Calibri" w:eastAsia="Calibri" w:hAnsi="Calibri" w:cs="Times New Roman"/>
          <w:sz w:val="20"/>
        </w:rPr>
        <w:t xml:space="preserve">(e) The District Parliamentarian shall prepare the written ballot, listing candidates in alphabetical order.  At the District Convention of the </w:t>
      </w:r>
      <w:r>
        <w:rPr>
          <w:rFonts w:ascii="Calibri" w:eastAsia="Calibri" w:hAnsi="Calibri" w:cs="Times New Roman"/>
          <w:strike/>
          <w:sz w:val="20"/>
        </w:rPr>
        <w:t>even</w:t>
      </w:r>
      <w:r>
        <w:rPr>
          <w:rFonts w:ascii="Calibri" w:eastAsia="Calibri" w:hAnsi="Calibri" w:cs="Times New Roman"/>
          <w:b/>
          <w:bCs/>
          <w:strike/>
          <w:sz w:val="20"/>
        </w:rPr>
        <w:t xml:space="preserve"> </w:t>
      </w:r>
      <w:r>
        <w:rPr>
          <w:rFonts w:ascii="Calibri" w:eastAsia="Calibri" w:hAnsi="Calibri" w:cs="Times New Roman"/>
          <w:sz w:val="20"/>
        </w:rPr>
        <w:t xml:space="preserve"> </w:t>
      </w:r>
      <w:r>
        <w:rPr>
          <w:rFonts w:ascii="Calibri" w:eastAsia="Calibri" w:hAnsi="Calibri" w:cs="Times New Roman"/>
          <w:i/>
          <w:iCs/>
          <w:sz w:val="20"/>
        </w:rPr>
        <w:t>change to:</w:t>
      </w:r>
      <w:r>
        <w:rPr>
          <w:rFonts w:ascii="Calibri" w:eastAsia="Calibri" w:hAnsi="Calibri" w:cs="Times New Roman"/>
          <w:sz w:val="20"/>
        </w:rPr>
        <w:t xml:space="preserve"> </w:t>
      </w:r>
      <w:r>
        <w:rPr>
          <w:rFonts w:ascii="Calibri" w:eastAsia="Calibri" w:hAnsi="Calibri" w:cs="Times New Roman"/>
          <w:b/>
          <w:bCs/>
          <w:sz w:val="20"/>
        </w:rPr>
        <w:t xml:space="preserve">odd </w:t>
      </w:r>
      <w:r>
        <w:rPr>
          <w:rFonts w:ascii="Calibri" w:eastAsia="Calibri" w:hAnsi="Calibri" w:cs="Times New Roman"/>
          <w:sz w:val="20"/>
        </w:rPr>
        <w:t>year, each delegate shall receive a written ballot of pre-qualified candidates. - - - -</w:t>
      </w:r>
    </w:p>
    <w:p w:rsidR="00E06B98" w:rsidRDefault="00E06B98" w:rsidP="00E06B98">
      <w:pPr>
        <w:widowControl w:val="0"/>
        <w:spacing w:after="0"/>
        <w:jc w:val="both"/>
        <w:rPr>
          <w:rFonts w:ascii="Calibri" w:eastAsia="Calibri" w:hAnsi="Calibri" w:cs="Times New Roman"/>
          <w:sz w:val="20"/>
        </w:rPr>
      </w:pPr>
      <w:r>
        <w:rPr>
          <w:rFonts w:ascii="Calibri" w:eastAsia="Calibri" w:hAnsi="Calibri" w:cs="Times New Roman"/>
          <w:i/>
          <w:sz w:val="20"/>
        </w:rPr>
        <w:t xml:space="preserve">To read: </w:t>
      </w:r>
      <w:r>
        <w:rPr>
          <w:rFonts w:ascii="Calibri" w:eastAsia="Calibri" w:hAnsi="Calibri" w:cs="Times New Roman"/>
          <w:sz w:val="20"/>
        </w:rPr>
        <w:t>(e) The District Parliamentarian shall prepare the written ballot, listing candidates in alphabetical order.  At the District Convention of the odd year, each delegate shall receive a written ballot of pre-qualified candidates - - - -</w:t>
      </w:r>
    </w:p>
    <w:p w:rsidR="00E06B98" w:rsidRDefault="00E06B98" w:rsidP="00E06B98">
      <w:pPr>
        <w:widowControl w:val="0"/>
        <w:spacing w:after="0"/>
        <w:ind w:firstLine="720"/>
        <w:jc w:val="both"/>
        <w:rPr>
          <w:rFonts w:ascii="Calibri" w:eastAsia="Calibri" w:hAnsi="Calibri" w:cs="Times New Roman"/>
          <w:sz w:val="20"/>
        </w:rPr>
      </w:pPr>
      <w:r>
        <w:rPr>
          <w:rFonts w:ascii="Calibri" w:eastAsia="Calibri" w:hAnsi="Calibri" w:cs="Times New Roman"/>
          <w:i/>
          <w:iCs/>
          <w:sz w:val="20"/>
        </w:rPr>
        <w:t>Rationale:</w:t>
      </w:r>
      <w:r>
        <w:rPr>
          <w:rFonts w:ascii="Calibri" w:eastAsia="Calibri" w:hAnsi="Calibri" w:cs="Times New Roman"/>
          <w:sz w:val="20"/>
        </w:rPr>
        <w:t xml:space="preserve">  Correct Timing.</w:t>
      </w:r>
    </w:p>
    <w:p w:rsidR="00E06B98" w:rsidRDefault="00E06B98" w:rsidP="00E06B98">
      <w:pPr>
        <w:widowControl w:val="0"/>
        <w:spacing w:after="0"/>
        <w:ind w:firstLine="720"/>
        <w:jc w:val="both"/>
        <w:rPr>
          <w:rFonts w:ascii="Calibri" w:eastAsia="Calibri" w:hAnsi="Calibri" w:cs="Times New Roman"/>
          <w:i/>
          <w:sz w:val="20"/>
        </w:rPr>
      </w:pPr>
    </w:p>
    <w:p w:rsidR="00E06B98" w:rsidRDefault="00E06B98" w:rsidP="00E06B98">
      <w:pPr>
        <w:widowControl w:val="0"/>
        <w:ind w:left="720"/>
        <w:jc w:val="both"/>
        <w:rPr>
          <w:rFonts w:ascii="Calibri" w:eastAsia="Calibri" w:hAnsi="Calibri" w:cs="Times New Roman"/>
          <w:sz w:val="20"/>
          <w:shd w:val="clear" w:color="auto" w:fill="FFFFFF"/>
        </w:rPr>
      </w:pPr>
      <w:r>
        <w:rPr>
          <w:rFonts w:ascii="Calibri" w:eastAsia="Calibri" w:hAnsi="Calibri" w:cs="Times New Roman"/>
          <w:sz w:val="20"/>
          <w:shd w:val="clear" w:color="auto" w:fill="FFFFFF"/>
        </w:rPr>
        <w:t xml:space="preserve">(g)The Nominating Committee shall name one or more candidates for each elected office  </w:t>
      </w:r>
      <w:r>
        <w:rPr>
          <w:rFonts w:ascii="Calibri" w:eastAsia="Calibri" w:hAnsi="Calibri" w:cs="Times New Roman"/>
          <w:i/>
          <w:iCs/>
          <w:sz w:val="20"/>
          <w:shd w:val="clear" w:color="auto" w:fill="FFFFFF"/>
        </w:rPr>
        <w:t>add</w:t>
      </w:r>
      <w:r>
        <w:rPr>
          <w:rFonts w:ascii="Calibri" w:eastAsia="Calibri" w:hAnsi="Calibri" w:cs="Times New Roman"/>
          <w:b/>
          <w:bCs/>
          <w:i/>
          <w:iCs/>
          <w:sz w:val="20"/>
          <w:shd w:val="clear" w:color="auto" w:fill="FFFFFF"/>
        </w:rPr>
        <w:t>:</w:t>
      </w:r>
      <w:r>
        <w:rPr>
          <w:rFonts w:ascii="Calibri" w:eastAsia="Calibri" w:hAnsi="Calibri" w:cs="Times New Roman"/>
          <w:b/>
          <w:bCs/>
          <w:sz w:val="20"/>
          <w:shd w:val="clear" w:color="auto" w:fill="FFFFFF"/>
        </w:rPr>
        <w:t xml:space="preserve"> at the January meeting of the even year</w:t>
      </w:r>
    </w:p>
    <w:p w:rsidR="00E06B98" w:rsidRDefault="00E06B98" w:rsidP="00E06B98">
      <w:pPr>
        <w:widowControl w:val="0"/>
        <w:spacing w:after="0"/>
        <w:jc w:val="both"/>
        <w:rPr>
          <w:rFonts w:ascii="Calibri" w:eastAsia="Calibri" w:hAnsi="Calibri" w:cs="Times New Roman"/>
          <w:sz w:val="20"/>
          <w:shd w:val="clear" w:color="auto" w:fill="FFFFFF"/>
        </w:rPr>
      </w:pPr>
      <w:r>
        <w:rPr>
          <w:rFonts w:ascii="Calibri" w:eastAsia="Calibri" w:hAnsi="Calibri" w:cs="Times New Roman"/>
          <w:i/>
          <w:iCs/>
          <w:sz w:val="20"/>
          <w:shd w:val="clear" w:color="auto" w:fill="FFFFFF"/>
        </w:rPr>
        <w:t>To read:</w:t>
      </w:r>
      <w:r>
        <w:rPr>
          <w:rFonts w:ascii="Calibri" w:eastAsia="Calibri" w:hAnsi="Calibri" w:cs="Times New Roman"/>
          <w:sz w:val="20"/>
          <w:shd w:val="clear" w:color="auto" w:fill="FFFFFF"/>
        </w:rPr>
        <w:t xml:space="preserve"> </w:t>
      </w:r>
      <w:r>
        <w:rPr>
          <w:rFonts w:ascii="Calibri" w:eastAsia="Calibri" w:hAnsi="Calibri" w:cs="Times New Roman"/>
          <w:sz w:val="20"/>
        </w:rPr>
        <w:t xml:space="preserve">(g) </w:t>
      </w:r>
      <w:r>
        <w:rPr>
          <w:rFonts w:ascii="Calibri" w:eastAsia="Calibri" w:hAnsi="Calibri" w:cs="Times New Roman"/>
          <w:sz w:val="20"/>
          <w:shd w:val="clear" w:color="auto" w:fill="FFFFFF"/>
        </w:rPr>
        <w:t>The Nominating Committee shall name one or more candidates for each elected office at the January meeting of the even year.</w:t>
      </w:r>
    </w:p>
    <w:p w:rsidR="00E06B98" w:rsidRDefault="00E06B98" w:rsidP="00E06B98">
      <w:pPr>
        <w:widowControl w:val="0"/>
        <w:spacing w:after="0"/>
        <w:ind w:left="720"/>
        <w:jc w:val="both"/>
        <w:rPr>
          <w:rFonts w:ascii="Calibri" w:eastAsia="Calibri" w:hAnsi="Calibri" w:cs="Times New Roman"/>
          <w:sz w:val="20"/>
        </w:rPr>
      </w:pPr>
      <w:r>
        <w:rPr>
          <w:rFonts w:ascii="Calibri" w:eastAsia="Calibri" w:hAnsi="Calibri" w:cs="Times New Roman"/>
          <w:i/>
          <w:iCs/>
          <w:sz w:val="20"/>
        </w:rPr>
        <w:t>Rationale:</w:t>
      </w:r>
      <w:r>
        <w:rPr>
          <w:rFonts w:ascii="Calibri" w:eastAsia="Calibri" w:hAnsi="Calibri" w:cs="Times New Roman"/>
          <w:sz w:val="20"/>
        </w:rPr>
        <w:t xml:space="preserve">  Correct Timing.</w:t>
      </w:r>
    </w:p>
    <w:p w:rsidR="00E06B98" w:rsidRDefault="00E06B98" w:rsidP="00E06B98">
      <w:pPr>
        <w:widowControl w:val="0"/>
        <w:spacing w:after="0"/>
        <w:ind w:left="720"/>
        <w:jc w:val="both"/>
        <w:rPr>
          <w:rFonts w:ascii="Calibri" w:eastAsia="Calibri" w:hAnsi="Calibri" w:cs="Times New Roman"/>
          <w:sz w:val="20"/>
        </w:rPr>
      </w:pPr>
    </w:p>
    <w:p w:rsidR="00E06B98" w:rsidRDefault="00E06B98" w:rsidP="00E06B98">
      <w:pPr>
        <w:widowControl w:val="0"/>
        <w:jc w:val="both"/>
        <w:outlineLvl w:val="0"/>
        <w:rPr>
          <w:rFonts w:ascii="Calibri" w:eastAsia="Calibri" w:hAnsi="Calibri" w:cs="Times New Roman"/>
          <w:sz w:val="20"/>
        </w:rPr>
      </w:pPr>
      <w:r>
        <w:rPr>
          <w:rFonts w:ascii="Calibri" w:eastAsia="Calibri" w:hAnsi="Calibri" w:cs="Times New Roman"/>
          <w:b/>
          <w:bCs/>
          <w:sz w:val="20"/>
        </w:rPr>
        <w:t>Section 3.</w:t>
      </w:r>
      <w:r>
        <w:rPr>
          <w:rFonts w:ascii="Calibri" w:eastAsia="Calibri" w:hAnsi="Calibri" w:cs="Times New Roman"/>
          <w:b/>
          <w:sz w:val="20"/>
        </w:rPr>
        <w:t xml:space="preserve">  </w:t>
      </w:r>
      <w:r>
        <w:rPr>
          <w:rFonts w:ascii="Calibri" w:eastAsia="Calibri" w:hAnsi="Calibri" w:cs="Times New Roman"/>
          <w:b/>
          <w:bCs/>
          <w:sz w:val="20"/>
        </w:rPr>
        <w:t>Letters of Endorsement</w:t>
      </w:r>
      <w:r>
        <w:rPr>
          <w:rFonts w:ascii="Calibri" w:eastAsia="Calibri" w:hAnsi="Calibri" w:cs="Times New Roman"/>
          <w:sz w:val="20"/>
        </w:rPr>
        <w:t>. (page 41)</w:t>
      </w:r>
    </w:p>
    <w:p w:rsidR="00E06B98" w:rsidRDefault="00E06B98" w:rsidP="00E06B98">
      <w:pPr>
        <w:numPr>
          <w:ilvl w:val="0"/>
          <w:numId w:val="9"/>
        </w:numPr>
        <w:spacing w:after="0"/>
        <w:rPr>
          <w:rFonts w:ascii="Calibri" w:eastAsia="Calibri" w:hAnsi="Calibri" w:cs="Times New Roman"/>
          <w:sz w:val="20"/>
        </w:rPr>
      </w:pPr>
      <w:r>
        <w:rPr>
          <w:rFonts w:ascii="Calibri" w:eastAsia="Calibri" w:hAnsi="Calibri" w:cs="Times New Roman"/>
          <w:sz w:val="20"/>
        </w:rPr>
        <w:t xml:space="preserve">Letters of endorsement are due to the Nominating Committee Chairman by </w:t>
      </w:r>
      <w:r>
        <w:rPr>
          <w:rFonts w:ascii="Calibri" w:eastAsia="Calibri" w:hAnsi="Calibri" w:cs="Times New Roman"/>
          <w:strike/>
          <w:sz w:val="20"/>
        </w:rPr>
        <w:t>September</w:t>
      </w:r>
      <w:r>
        <w:rPr>
          <w:rFonts w:ascii="Calibri" w:eastAsia="Calibri" w:hAnsi="Calibri" w:cs="Times New Roman"/>
          <w:b/>
          <w:bCs/>
          <w:strike/>
          <w:sz w:val="20"/>
        </w:rPr>
        <w:t xml:space="preserve"> </w:t>
      </w:r>
      <w:r>
        <w:rPr>
          <w:rFonts w:ascii="Calibri" w:eastAsia="Calibri" w:hAnsi="Calibri" w:cs="Times New Roman"/>
          <w:strike/>
          <w:sz w:val="20"/>
        </w:rPr>
        <w:t>1</w:t>
      </w:r>
      <w:r>
        <w:rPr>
          <w:rFonts w:ascii="Calibri" w:eastAsia="Calibri" w:hAnsi="Calibri" w:cs="Times New Roman"/>
          <w:sz w:val="20"/>
        </w:rPr>
        <w:t xml:space="preserve">  </w:t>
      </w:r>
      <w:r>
        <w:rPr>
          <w:rFonts w:ascii="Calibri" w:eastAsia="Calibri" w:hAnsi="Calibri" w:cs="Times New Roman"/>
          <w:i/>
          <w:iCs/>
          <w:sz w:val="20"/>
        </w:rPr>
        <w:t>change to</w:t>
      </w:r>
      <w:r>
        <w:rPr>
          <w:rFonts w:ascii="Calibri" w:eastAsia="Calibri" w:hAnsi="Calibri" w:cs="Times New Roman"/>
          <w:sz w:val="20"/>
        </w:rPr>
        <w:t xml:space="preserve"> </w:t>
      </w:r>
      <w:r>
        <w:rPr>
          <w:rFonts w:ascii="Calibri" w:eastAsia="Calibri" w:hAnsi="Calibri" w:cs="Times New Roman"/>
          <w:b/>
          <w:bCs/>
          <w:sz w:val="20"/>
        </w:rPr>
        <w:t>December 1</w:t>
      </w:r>
      <w:r>
        <w:rPr>
          <w:rFonts w:ascii="Calibri" w:eastAsia="Calibri" w:hAnsi="Calibri" w:cs="Times New Roman"/>
          <w:sz w:val="20"/>
        </w:rPr>
        <w:t xml:space="preserve"> in the odd year.  </w:t>
      </w:r>
      <w:r>
        <w:rPr>
          <w:rFonts w:ascii="Calibri" w:eastAsia="Calibri" w:hAnsi="Calibri" w:cs="Times New Roman"/>
          <w:i/>
          <w:sz w:val="20"/>
        </w:rPr>
        <w:t>(amended 01/26/16)</w:t>
      </w:r>
    </w:p>
    <w:p w:rsidR="00E06B98" w:rsidRDefault="00E06B98" w:rsidP="00E06B98">
      <w:pPr>
        <w:spacing w:after="0"/>
        <w:rPr>
          <w:rFonts w:ascii="Calibri" w:eastAsia="Calibri" w:hAnsi="Calibri" w:cs="Times New Roman"/>
          <w:sz w:val="20"/>
        </w:rPr>
      </w:pPr>
      <w:r>
        <w:rPr>
          <w:rFonts w:ascii="Calibri" w:eastAsia="Calibri" w:hAnsi="Calibri" w:cs="Times New Roman"/>
          <w:i/>
          <w:sz w:val="20"/>
        </w:rPr>
        <w:t xml:space="preserve">To read: </w:t>
      </w:r>
      <w:r w:rsidRPr="008D4EC2">
        <w:rPr>
          <w:rFonts w:ascii="Calibri" w:eastAsia="Calibri" w:hAnsi="Calibri" w:cs="Times New Roman"/>
          <w:sz w:val="20"/>
        </w:rPr>
        <w:t>(b)</w:t>
      </w:r>
      <w:r>
        <w:rPr>
          <w:rFonts w:ascii="Calibri" w:eastAsia="Calibri" w:hAnsi="Calibri" w:cs="Times New Roman"/>
          <w:i/>
          <w:sz w:val="20"/>
        </w:rPr>
        <w:t xml:space="preserve">  </w:t>
      </w:r>
      <w:r>
        <w:rPr>
          <w:rFonts w:ascii="Calibri" w:eastAsia="Calibri" w:hAnsi="Calibri" w:cs="Times New Roman"/>
          <w:sz w:val="20"/>
        </w:rPr>
        <w:t xml:space="preserve">Letters of endorsement are due to the Nominating Committee Chairman by December 1 in the odd year.  </w:t>
      </w:r>
    </w:p>
    <w:p w:rsidR="00E06B98" w:rsidRDefault="00E06B98" w:rsidP="00E06B98">
      <w:pPr>
        <w:spacing w:after="0"/>
        <w:ind w:left="360"/>
        <w:rPr>
          <w:rFonts w:ascii="Calibri" w:eastAsia="Calibri" w:hAnsi="Calibri" w:cs="Times New Roman"/>
          <w:sz w:val="20"/>
        </w:rPr>
      </w:pPr>
      <w:r>
        <w:rPr>
          <w:rFonts w:ascii="Calibri" w:eastAsia="Calibri" w:hAnsi="Calibri" w:cs="Times New Roman"/>
          <w:i/>
          <w:iCs/>
          <w:sz w:val="20"/>
        </w:rPr>
        <w:t xml:space="preserve">        Rationale:</w:t>
      </w:r>
      <w:r>
        <w:rPr>
          <w:rFonts w:ascii="Calibri" w:eastAsia="Calibri" w:hAnsi="Calibri" w:cs="Times New Roman"/>
          <w:sz w:val="20"/>
        </w:rPr>
        <w:t xml:space="preserve">  Correct Timing.</w:t>
      </w:r>
    </w:p>
    <w:p w:rsidR="00E06B98" w:rsidRDefault="00E06B98" w:rsidP="00E06B98">
      <w:pPr>
        <w:spacing w:after="0"/>
        <w:ind w:left="360"/>
        <w:rPr>
          <w:rFonts w:ascii="Calibri" w:eastAsia="Calibri" w:hAnsi="Calibri" w:cs="Times New Roman"/>
          <w:sz w:val="20"/>
        </w:rPr>
      </w:pPr>
    </w:p>
    <w:p w:rsidR="00E06B98" w:rsidRDefault="00E06B98" w:rsidP="00E06B98">
      <w:pPr>
        <w:widowControl w:val="0"/>
        <w:jc w:val="both"/>
        <w:outlineLvl w:val="0"/>
        <w:rPr>
          <w:rFonts w:ascii="Calibri" w:eastAsia="Calibri" w:hAnsi="Calibri" w:cs="Times New Roman"/>
          <w:sz w:val="20"/>
        </w:rPr>
      </w:pPr>
      <w:r>
        <w:rPr>
          <w:rFonts w:ascii="Calibri" w:eastAsia="Calibri" w:hAnsi="Calibri" w:cs="Times New Roman"/>
          <w:b/>
          <w:bCs/>
          <w:sz w:val="20"/>
        </w:rPr>
        <w:t>Section 4.</w:t>
      </w:r>
      <w:r>
        <w:rPr>
          <w:rFonts w:ascii="Calibri" w:eastAsia="Calibri" w:hAnsi="Calibri" w:cs="Times New Roman"/>
          <w:bCs/>
          <w:sz w:val="20"/>
        </w:rPr>
        <w:t xml:space="preserve"> </w:t>
      </w:r>
      <w:r>
        <w:rPr>
          <w:rFonts w:ascii="Calibri" w:eastAsia="Calibri" w:hAnsi="Calibri" w:cs="Times New Roman"/>
          <w:sz w:val="20"/>
        </w:rPr>
        <w:t xml:space="preserve"> </w:t>
      </w:r>
      <w:r>
        <w:rPr>
          <w:rFonts w:ascii="Calibri" w:eastAsia="Calibri" w:hAnsi="Calibri" w:cs="Times New Roman"/>
          <w:b/>
          <w:bCs/>
          <w:sz w:val="20"/>
        </w:rPr>
        <w:t xml:space="preserve">Election of Officers. </w:t>
      </w:r>
      <w:r>
        <w:rPr>
          <w:rFonts w:ascii="Calibri" w:eastAsia="Calibri" w:hAnsi="Calibri" w:cs="Times New Roman"/>
          <w:sz w:val="20"/>
        </w:rPr>
        <w:t>(page 41)</w:t>
      </w:r>
    </w:p>
    <w:p w:rsidR="00E06B98" w:rsidRDefault="00E06B98" w:rsidP="00E06B98">
      <w:pPr>
        <w:widowControl w:val="0"/>
        <w:ind w:left="720"/>
        <w:jc w:val="both"/>
        <w:rPr>
          <w:rFonts w:ascii="Calibri" w:eastAsia="Calibri" w:hAnsi="Calibri" w:cs="Times New Roman"/>
          <w:i/>
          <w:sz w:val="20"/>
        </w:rPr>
      </w:pPr>
      <w:r>
        <w:rPr>
          <w:rFonts w:ascii="Calibri" w:eastAsia="Calibri" w:hAnsi="Calibri" w:cs="Times New Roman"/>
          <w:sz w:val="20"/>
        </w:rPr>
        <w:t xml:space="preserve">(a) The Nominating Committee shall present the proposed slate of officers at the </w:t>
      </w:r>
      <w:r>
        <w:rPr>
          <w:rFonts w:ascii="Calibri" w:eastAsia="Calibri" w:hAnsi="Calibri" w:cs="Times New Roman"/>
          <w:strike/>
          <w:sz w:val="20"/>
        </w:rPr>
        <w:t>September</w:t>
      </w:r>
      <w:r>
        <w:rPr>
          <w:rFonts w:ascii="Calibri" w:eastAsia="Calibri" w:hAnsi="Calibri" w:cs="Times New Roman"/>
          <w:sz w:val="20"/>
        </w:rPr>
        <w:t xml:space="preserve"> change to </w:t>
      </w:r>
      <w:r>
        <w:rPr>
          <w:rFonts w:ascii="Calibri" w:eastAsia="Calibri" w:hAnsi="Calibri" w:cs="Times New Roman"/>
          <w:b/>
          <w:bCs/>
          <w:sz w:val="20"/>
        </w:rPr>
        <w:t>January</w:t>
      </w:r>
      <w:r>
        <w:rPr>
          <w:rFonts w:ascii="Calibri" w:eastAsia="Calibri" w:hAnsi="Calibri" w:cs="Times New Roman"/>
          <w:sz w:val="20"/>
        </w:rPr>
        <w:t xml:space="preserve"> Board of Directors District meeting in the </w:t>
      </w:r>
      <w:r>
        <w:rPr>
          <w:rFonts w:ascii="Calibri" w:eastAsia="Calibri" w:hAnsi="Calibri" w:cs="Times New Roman"/>
          <w:strike/>
          <w:sz w:val="20"/>
        </w:rPr>
        <w:t xml:space="preserve">odd </w:t>
      </w:r>
      <w:r>
        <w:rPr>
          <w:rFonts w:ascii="Calibri" w:eastAsia="Calibri" w:hAnsi="Calibri" w:cs="Times New Roman"/>
          <w:sz w:val="20"/>
        </w:rPr>
        <w:t xml:space="preserve">change to </w:t>
      </w:r>
      <w:r>
        <w:rPr>
          <w:rFonts w:ascii="Calibri" w:eastAsia="Calibri" w:hAnsi="Calibri" w:cs="Times New Roman"/>
          <w:b/>
          <w:bCs/>
          <w:sz w:val="20"/>
        </w:rPr>
        <w:t xml:space="preserve">even </w:t>
      </w:r>
      <w:r>
        <w:rPr>
          <w:rFonts w:ascii="Calibri" w:eastAsia="Calibri" w:hAnsi="Calibri" w:cs="Times New Roman"/>
          <w:sz w:val="20"/>
        </w:rPr>
        <w:t xml:space="preserve">year.  </w:t>
      </w:r>
      <w:r>
        <w:rPr>
          <w:rFonts w:ascii="Calibri" w:eastAsia="Calibri" w:hAnsi="Calibri" w:cs="Times New Roman"/>
          <w:i/>
          <w:sz w:val="20"/>
        </w:rPr>
        <w:t>(amended 01/26/16)</w:t>
      </w:r>
    </w:p>
    <w:p w:rsidR="00E06B98" w:rsidRDefault="00E06B98" w:rsidP="00E06B98">
      <w:pPr>
        <w:widowControl w:val="0"/>
        <w:spacing w:after="0"/>
        <w:jc w:val="both"/>
        <w:rPr>
          <w:rFonts w:ascii="Calibri" w:eastAsia="Calibri" w:hAnsi="Calibri" w:cs="Times New Roman"/>
          <w:i/>
          <w:sz w:val="20"/>
        </w:rPr>
      </w:pPr>
      <w:r>
        <w:rPr>
          <w:rFonts w:ascii="Calibri" w:eastAsia="Calibri" w:hAnsi="Calibri" w:cs="Times New Roman"/>
          <w:i/>
          <w:sz w:val="20"/>
        </w:rPr>
        <w:t xml:space="preserve">To read </w:t>
      </w:r>
      <w:r w:rsidRPr="008D4EC2">
        <w:rPr>
          <w:rFonts w:ascii="Calibri" w:eastAsia="Calibri" w:hAnsi="Calibri" w:cs="Times New Roman"/>
          <w:sz w:val="20"/>
        </w:rPr>
        <w:t>(a)</w:t>
      </w:r>
      <w:r>
        <w:rPr>
          <w:rFonts w:ascii="Calibri" w:eastAsia="Calibri" w:hAnsi="Calibri" w:cs="Times New Roman"/>
          <w:sz w:val="20"/>
        </w:rPr>
        <w:t xml:space="preserve"> The Nominating Committee shall present the proposed slate of officers at the January Board of Directors District meeting in the even year.  </w:t>
      </w:r>
      <w:r>
        <w:rPr>
          <w:rFonts w:ascii="Calibri" w:eastAsia="Calibri" w:hAnsi="Calibri" w:cs="Times New Roman"/>
          <w:i/>
          <w:sz w:val="20"/>
        </w:rPr>
        <w:t xml:space="preserve"> </w:t>
      </w:r>
    </w:p>
    <w:p w:rsidR="00E06B98" w:rsidRDefault="00E06B98" w:rsidP="00E06B98">
      <w:pPr>
        <w:ind w:left="360"/>
        <w:rPr>
          <w:rFonts w:ascii="Calibri" w:eastAsia="Calibri" w:hAnsi="Calibri" w:cs="Times New Roman"/>
          <w:sz w:val="20"/>
        </w:rPr>
      </w:pPr>
      <w:r>
        <w:rPr>
          <w:rFonts w:ascii="Calibri" w:eastAsia="Calibri" w:hAnsi="Calibri" w:cs="Times New Roman"/>
          <w:i/>
          <w:iCs/>
          <w:sz w:val="20"/>
        </w:rPr>
        <w:t xml:space="preserve">       Rationale:</w:t>
      </w:r>
      <w:r>
        <w:rPr>
          <w:rFonts w:ascii="Calibri" w:eastAsia="Calibri" w:hAnsi="Calibri" w:cs="Times New Roman"/>
          <w:sz w:val="20"/>
        </w:rPr>
        <w:t xml:space="preserve">  Correct Timing.</w:t>
      </w:r>
    </w:p>
    <w:p w:rsidR="00E06B98" w:rsidRDefault="00C8441F" w:rsidP="00910B5E">
      <w:pPr>
        <w:ind w:right="720"/>
        <w:rPr>
          <w:rFonts w:ascii="Comic Sans MS" w:hAnsi="Comic Sans MS" w:cs="Times New Roman"/>
          <w:sz w:val="24"/>
          <w:szCs w:val="24"/>
        </w:rPr>
      </w:pPr>
      <w:r>
        <w:rPr>
          <w:rFonts w:ascii="Comic Sans MS" w:hAnsi="Comic Sans MS" w:cs="Times New Roman"/>
          <w:sz w:val="24"/>
          <w:szCs w:val="24"/>
        </w:rPr>
        <w:t>Page 2</w:t>
      </w:r>
    </w:p>
    <w:p w:rsidR="00E06B98" w:rsidRDefault="00E06B98" w:rsidP="00910B5E">
      <w:pPr>
        <w:ind w:right="720"/>
        <w:rPr>
          <w:rFonts w:ascii="Comic Sans MS" w:hAnsi="Comic Sans MS" w:cs="Times New Roman"/>
          <w:sz w:val="24"/>
          <w:szCs w:val="24"/>
        </w:rPr>
      </w:pPr>
    </w:p>
    <w:p w:rsidR="00D54B8E" w:rsidRPr="00721C19" w:rsidRDefault="00D54B8E" w:rsidP="00721C19">
      <w:pPr>
        <w:ind w:right="720"/>
        <w:jc w:val="center"/>
        <w:rPr>
          <w:rFonts w:ascii="Comic Sans MS" w:hAnsi="Comic Sans MS" w:cs="Times New Roman"/>
          <w:sz w:val="24"/>
          <w:szCs w:val="24"/>
          <w:u w:val="single"/>
        </w:rPr>
      </w:pPr>
      <w:r w:rsidRPr="00721C19">
        <w:rPr>
          <w:rFonts w:ascii="Comic Sans MS" w:hAnsi="Comic Sans MS" w:cs="Times New Roman"/>
          <w:sz w:val="24"/>
          <w:szCs w:val="24"/>
          <w:u w:val="single"/>
        </w:rPr>
        <w:t>A COLLECT FOR CLUBWOMEN</w:t>
      </w:r>
    </w:p>
    <w:p w:rsidR="00D54B8E" w:rsidRPr="00910B5E"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Keep us, O God, from pettiness;</w:t>
      </w:r>
    </w:p>
    <w:p w:rsidR="00D54B8E" w:rsidRPr="00910B5E"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Let us be large in thought, in word, in deed.  Let us be done with fault-finding and leave off self-seeking.</w:t>
      </w:r>
    </w:p>
    <w:p w:rsidR="00D54B8E" w:rsidRPr="00910B5E"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May we put away all pretense and meet each other face to face, without self-pity and without prejudice.</w:t>
      </w:r>
    </w:p>
    <w:p w:rsidR="00D54B8E" w:rsidRPr="00910B5E"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May we never be hasty in judgment and always generous. Let us take time for all things; make us grow calm, serene, gentle. Teach us to put into action our better impulses, straightforward and unafraid.</w:t>
      </w:r>
    </w:p>
    <w:p w:rsidR="00D54B8E" w:rsidRPr="00910B5E"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 xml:space="preserve">Grant that we may realize it is the little things that create differences, that in the big things of life we are at one. And, may we strive to touch and to know the great, common, human heart of us all, and, </w:t>
      </w:r>
    </w:p>
    <w:p w:rsidR="00B47A75" w:rsidRDefault="00D54B8E" w:rsidP="00910B5E">
      <w:pPr>
        <w:ind w:right="720"/>
        <w:jc w:val="both"/>
        <w:rPr>
          <w:rFonts w:ascii="Comic Sans MS" w:hAnsi="Comic Sans MS" w:cs="Times New Roman"/>
          <w:sz w:val="24"/>
          <w:szCs w:val="24"/>
        </w:rPr>
      </w:pPr>
      <w:r w:rsidRPr="00910B5E">
        <w:rPr>
          <w:rFonts w:ascii="Comic Sans MS" w:hAnsi="Comic Sans MS" w:cs="Times New Roman"/>
          <w:sz w:val="24"/>
          <w:szCs w:val="24"/>
        </w:rPr>
        <w:t>O Lord God, let us forget not to be kind.</w:t>
      </w:r>
    </w:p>
    <w:p w:rsidR="00C8441F" w:rsidRDefault="00C8441F" w:rsidP="00910B5E">
      <w:pPr>
        <w:ind w:right="720"/>
        <w:jc w:val="both"/>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tabs>
          <w:tab w:val="left" w:pos="5580"/>
        </w:tabs>
        <w:rPr>
          <w:rFonts w:ascii="Comic Sans MS" w:hAnsi="Comic Sans MS" w:cs="Times New Roman"/>
          <w:sz w:val="24"/>
          <w:szCs w:val="24"/>
        </w:rPr>
      </w:pPr>
      <w:r>
        <w:rPr>
          <w:rFonts w:ascii="Comic Sans MS" w:hAnsi="Comic Sans MS" w:cs="Times New Roman"/>
          <w:sz w:val="24"/>
          <w:szCs w:val="24"/>
        </w:rPr>
        <w:tab/>
      </w: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Pr="00C8441F" w:rsidRDefault="00C8441F" w:rsidP="00C8441F">
      <w:pPr>
        <w:rPr>
          <w:rFonts w:ascii="Comic Sans MS" w:hAnsi="Comic Sans MS" w:cs="Times New Roman"/>
          <w:sz w:val="24"/>
          <w:szCs w:val="24"/>
        </w:rPr>
      </w:pPr>
    </w:p>
    <w:p w:rsidR="00C8441F" w:rsidRDefault="00C8441F" w:rsidP="00C8441F">
      <w:pPr>
        <w:rPr>
          <w:rFonts w:ascii="Comic Sans MS" w:hAnsi="Comic Sans MS" w:cs="Times New Roman"/>
          <w:sz w:val="24"/>
          <w:szCs w:val="24"/>
        </w:rPr>
      </w:pPr>
    </w:p>
    <w:p w:rsidR="00910B5E" w:rsidRPr="00C8441F" w:rsidRDefault="00C8441F" w:rsidP="00C8441F">
      <w:pPr>
        <w:rPr>
          <w:rFonts w:ascii="Comic Sans MS" w:hAnsi="Comic Sans MS" w:cs="Times New Roman"/>
          <w:sz w:val="24"/>
          <w:szCs w:val="24"/>
        </w:rPr>
      </w:pPr>
      <w:r>
        <w:rPr>
          <w:rFonts w:ascii="Comic Sans MS" w:hAnsi="Comic Sans MS" w:cs="Times New Roman"/>
          <w:sz w:val="24"/>
          <w:szCs w:val="24"/>
        </w:rPr>
        <w:t>Page 3</w:t>
      </w:r>
    </w:p>
    <w:sectPr w:rsidR="00910B5E" w:rsidRPr="00C8441F" w:rsidSect="00F256A1">
      <w:pgSz w:w="12240" w:h="15840"/>
      <w:pgMar w:top="720" w:right="720" w:bottom="1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20" w:rsidRDefault="00CA4820" w:rsidP="00A816F0">
      <w:pPr>
        <w:spacing w:after="0"/>
      </w:pPr>
      <w:r>
        <w:separator/>
      </w:r>
    </w:p>
  </w:endnote>
  <w:endnote w:type="continuationSeparator" w:id="0">
    <w:p w:rsidR="00CA4820" w:rsidRDefault="00CA4820" w:rsidP="00A81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altName w:val="Corbel"/>
    <w:charset w:val="00"/>
    <w:family w:val="swiss"/>
    <w:pitch w:val="variable"/>
    <w:sig w:usb0="00000001"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20" w:rsidRDefault="00CA4820" w:rsidP="00A816F0">
      <w:pPr>
        <w:spacing w:after="0"/>
      </w:pPr>
      <w:r>
        <w:separator/>
      </w:r>
    </w:p>
  </w:footnote>
  <w:footnote w:type="continuationSeparator" w:id="0">
    <w:p w:rsidR="00CA4820" w:rsidRDefault="00CA4820" w:rsidP="00A816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CB5"/>
    <w:multiLevelType w:val="hybridMultilevel"/>
    <w:tmpl w:val="B5946B4A"/>
    <w:lvl w:ilvl="0" w:tplc="508A444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A6BC9"/>
    <w:multiLevelType w:val="hybridMultilevel"/>
    <w:tmpl w:val="80CEF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22B1"/>
    <w:multiLevelType w:val="hybridMultilevel"/>
    <w:tmpl w:val="2C60EAE4"/>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31D41CC"/>
    <w:multiLevelType w:val="hybridMultilevel"/>
    <w:tmpl w:val="D8583F9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53867"/>
    <w:multiLevelType w:val="hybridMultilevel"/>
    <w:tmpl w:val="2E1E98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1F3A44"/>
    <w:multiLevelType w:val="hybridMultilevel"/>
    <w:tmpl w:val="3282047A"/>
    <w:lvl w:ilvl="0" w:tplc="ED4E7DAE">
      <w:start w:val="2"/>
      <w:numFmt w:val="lowerLetter"/>
      <w:lvlText w:val="(%1)"/>
      <w:lvlJc w:val="left"/>
      <w:pPr>
        <w:tabs>
          <w:tab w:val="num" w:pos="750"/>
        </w:tabs>
        <w:ind w:left="750" w:hanging="390"/>
      </w:pPr>
      <w:rPr>
        <w:i w:val="0"/>
      </w:rPr>
    </w:lvl>
    <w:lvl w:ilvl="1" w:tplc="F68881BE">
      <w:start w:val="1"/>
      <w:numFmt w:val="lowerLetter"/>
      <w:lvlText w:val="(%2)"/>
      <w:lvlJc w:val="left"/>
      <w:pPr>
        <w:tabs>
          <w:tab w:val="num" w:pos="2145"/>
        </w:tabs>
        <w:ind w:left="2145" w:hanging="1065"/>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E13E5D"/>
    <w:multiLevelType w:val="hybridMultilevel"/>
    <w:tmpl w:val="3F228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33C53"/>
    <w:multiLevelType w:val="hybridMultilevel"/>
    <w:tmpl w:val="8E586D5E"/>
    <w:lvl w:ilvl="0" w:tplc="81E8229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759A58D3"/>
    <w:multiLevelType w:val="hybridMultilevel"/>
    <w:tmpl w:val="E0884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214D5"/>
    <w:multiLevelType w:val="hybridMultilevel"/>
    <w:tmpl w:val="E4AAE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3"/>
  </w:num>
  <w:num w:numId="6">
    <w:abstractNumId w:val="0"/>
  </w:num>
  <w:num w:numId="7">
    <w:abstractNumId w:val="8"/>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B1"/>
    <w:rsid w:val="0000122D"/>
    <w:rsid w:val="00013669"/>
    <w:rsid w:val="00073DB5"/>
    <w:rsid w:val="0007413B"/>
    <w:rsid w:val="00093F8A"/>
    <w:rsid w:val="000A5C39"/>
    <w:rsid w:val="000A5CBA"/>
    <w:rsid w:val="000B7B0E"/>
    <w:rsid w:val="000C1A68"/>
    <w:rsid w:val="000F535A"/>
    <w:rsid w:val="000F6C33"/>
    <w:rsid w:val="00100F48"/>
    <w:rsid w:val="00106628"/>
    <w:rsid w:val="001226BE"/>
    <w:rsid w:val="00136B76"/>
    <w:rsid w:val="0019164A"/>
    <w:rsid w:val="0019450E"/>
    <w:rsid w:val="00197C67"/>
    <w:rsid w:val="001A25E5"/>
    <w:rsid w:val="001A6EC4"/>
    <w:rsid w:val="001B1524"/>
    <w:rsid w:val="001F45A0"/>
    <w:rsid w:val="00220DBC"/>
    <w:rsid w:val="0023405D"/>
    <w:rsid w:val="00240B38"/>
    <w:rsid w:val="002459C9"/>
    <w:rsid w:val="0025480C"/>
    <w:rsid w:val="00291ED7"/>
    <w:rsid w:val="0029244B"/>
    <w:rsid w:val="002B1E6E"/>
    <w:rsid w:val="002B3BD9"/>
    <w:rsid w:val="002C56B1"/>
    <w:rsid w:val="002D5E13"/>
    <w:rsid w:val="002F049C"/>
    <w:rsid w:val="00306FA4"/>
    <w:rsid w:val="003110B6"/>
    <w:rsid w:val="0031262B"/>
    <w:rsid w:val="00316B6E"/>
    <w:rsid w:val="00331003"/>
    <w:rsid w:val="00332981"/>
    <w:rsid w:val="003337DD"/>
    <w:rsid w:val="0036330B"/>
    <w:rsid w:val="00366A7B"/>
    <w:rsid w:val="003A5C3C"/>
    <w:rsid w:val="003D1100"/>
    <w:rsid w:val="003F60A4"/>
    <w:rsid w:val="00411B20"/>
    <w:rsid w:val="004152ED"/>
    <w:rsid w:val="004176B0"/>
    <w:rsid w:val="00427695"/>
    <w:rsid w:val="00430A6F"/>
    <w:rsid w:val="00451DEB"/>
    <w:rsid w:val="00464ABB"/>
    <w:rsid w:val="004A5572"/>
    <w:rsid w:val="004A5E16"/>
    <w:rsid w:val="004D5D6D"/>
    <w:rsid w:val="004E2F63"/>
    <w:rsid w:val="004E7DC0"/>
    <w:rsid w:val="00533411"/>
    <w:rsid w:val="00533C3D"/>
    <w:rsid w:val="0055037B"/>
    <w:rsid w:val="00570B04"/>
    <w:rsid w:val="00595326"/>
    <w:rsid w:val="005A38F7"/>
    <w:rsid w:val="005A79AC"/>
    <w:rsid w:val="005E4576"/>
    <w:rsid w:val="005F15C1"/>
    <w:rsid w:val="00605B70"/>
    <w:rsid w:val="00610131"/>
    <w:rsid w:val="00616376"/>
    <w:rsid w:val="00624AFD"/>
    <w:rsid w:val="0063434A"/>
    <w:rsid w:val="0065230B"/>
    <w:rsid w:val="00660178"/>
    <w:rsid w:val="0067654A"/>
    <w:rsid w:val="00680DD4"/>
    <w:rsid w:val="006839C5"/>
    <w:rsid w:val="006B26D2"/>
    <w:rsid w:val="006C2AE6"/>
    <w:rsid w:val="006D1FE1"/>
    <w:rsid w:val="006E7566"/>
    <w:rsid w:val="006F4626"/>
    <w:rsid w:val="00707019"/>
    <w:rsid w:val="00721C19"/>
    <w:rsid w:val="00724F86"/>
    <w:rsid w:val="007267DD"/>
    <w:rsid w:val="00740790"/>
    <w:rsid w:val="00745E76"/>
    <w:rsid w:val="007611D5"/>
    <w:rsid w:val="0079114F"/>
    <w:rsid w:val="00797AE9"/>
    <w:rsid w:val="007A2726"/>
    <w:rsid w:val="007B5771"/>
    <w:rsid w:val="007D7305"/>
    <w:rsid w:val="00810765"/>
    <w:rsid w:val="0083249E"/>
    <w:rsid w:val="00833D36"/>
    <w:rsid w:val="00845CEA"/>
    <w:rsid w:val="00855CB7"/>
    <w:rsid w:val="008625E9"/>
    <w:rsid w:val="008827F3"/>
    <w:rsid w:val="008920AB"/>
    <w:rsid w:val="008C24CC"/>
    <w:rsid w:val="008D5A7F"/>
    <w:rsid w:val="008F47CE"/>
    <w:rsid w:val="00910B5E"/>
    <w:rsid w:val="00923745"/>
    <w:rsid w:val="00960448"/>
    <w:rsid w:val="00991A84"/>
    <w:rsid w:val="009D2E6F"/>
    <w:rsid w:val="009D2F9E"/>
    <w:rsid w:val="009F5708"/>
    <w:rsid w:val="00A40E3C"/>
    <w:rsid w:val="00A47187"/>
    <w:rsid w:val="00A51F49"/>
    <w:rsid w:val="00A602D1"/>
    <w:rsid w:val="00A60C07"/>
    <w:rsid w:val="00A77E75"/>
    <w:rsid w:val="00A80801"/>
    <w:rsid w:val="00A816F0"/>
    <w:rsid w:val="00A9477D"/>
    <w:rsid w:val="00AA1CBB"/>
    <w:rsid w:val="00AA3CE8"/>
    <w:rsid w:val="00AD4795"/>
    <w:rsid w:val="00AD67C4"/>
    <w:rsid w:val="00AF1FC4"/>
    <w:rsid w:val="00B01B29"/>
    <w:rsid w:val="00B0433C"/>
    <w:rsid w:val="00B2437B"/>
    <w:rsid w:val="00B27A61"/>
    <w:rsid w:val="00B447BF"/>
    <w:rsid w:val="00B47A75"/>
    <w:rsid w:val="00B50D0B"/>
    <w:rsid w:val="00B606D4"/>
    <w:rsid w:val="00B748F9"/>
    <w:rsid w:val="00B83C39"/>
    <w:rsid w:val="00BD08B5"/>
    <w:rsid w:val="00C01327"/>
    <w:rsid w:val="00C1156F"/>
    <w:rsid w:val="00C14B91"/>
    <w:rsid w:val="00C42AE1"/>
    <w:rsid w:val="00C42F7D"/>
    <w:rsid w:val="00C559A7"/>
    <w:rsid w:val="00C75F50"/>
    <w:rsid w:val="00C77FEA"/>
    <w:rsid w:val="00C8441F"/>
    <w:rsid w:val="00C91FF2"/>
    <w:rsid w:val="00C9679B"/>
    <w:rsid w:val="00CA4820"/>
    <w:rsid w:val="00CC0E05"/>
    <w:rsid w:val="00CD2559"/>
    <w:rsid w:val="00CD75B5"/>
    <w:rsid w:val="00CE6C73"/>
    <w:rsid w:val="00CE783E"/>
    <w:rsid w:val="00CF64FE"/>
    <w:rsid w:val="00D513BA"/>
    <w:rsid w:val="00D54B8E"/>
    <w:rsid w:val="00D560DC"/>
    <w:rsid w:val="00D92D91"/>
    <w:rsid w:val="00D92DD3"/>
    <w:rsid w:val="00DA4094"/>
    <w:rsid w:val="00DC251D"/>
    <w:rsid w:val="00DE1390"/>
    <w:rsid w:val="00DF5A8A"/>
    <w:rsid w:val="00DF6AE7"/>
    <w:rsid w:val="00E06B98"/>
    <w:rsid w:val="00E42058"/>
    <w:rsid w:val="00E50AC2"/>
    <w:rsid w:val="00E5150C"/>
    <w:rsid w:val="00E8065D"/>
    <w:rsid w:val="00E87C1B"/>
    <w:rsid w:val="00E91856"/>
    <w:rsid w:val="00EB44A1"/>
    <w:rsid w:val="00ED3C34"/>
    <w:rsid w:val="00EE5EE5"/>
    <w:rsid w:val="00EE6FB4"/>
    <w:rsid w:val="00F004BC"/>
    <w:rsid w:val="00F256A1"/>
    <w:rsid w:val="00F35DEB"/>
    <w:rsid w:val="00F56CDF"/>
    <w:rsid w:val="00FB486D"/>
    <w:rsid w:val="00FB6DB1"/>
    <w:rsid w:val="00FE0CAD"/>
    <w:rsid w:val="00FE111A"/>
    <w:rsid w:val="00FE1276"/>
    <w:rsid w:val="00FE20AB"/>
    <w:rsid w:val="00FE40F6"/>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2D1D4-F5FC-4036-ABF5-3803C223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C2"/>
  </w:style>
  <w:style w:type="paragraph" w:styleId="Heading1">
    <w:name w:val="heading 1"/>
    <w:basedOn w:val="Normal"/>
    <w:next w:val="Normal"/>
    <w:link w:val="Heading1Char"/>
    <w:qFormat/>
    <w:rsid w:val="00E06B98"/>
    <w:pPr>
      <w:keepNext/>
      <w:widowControl w:val="0"/>
      <w:spacing w:after="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B1"/>
    <w:rPr>
      <w:rFonts w:ascii="Tahoma" w:hAnsi="Tahoma" w:cs="Tahoma"/>
      <w:sz w:val="16"/>
      <w:szCs w:val="16"/>
    </w:rPr>
  </w:style>
  <w:style w:type="paragraph" w:styleId="Header">
    <w:name w:val="header"/>
    <w:basedOn w:val="Normal"/>
    <w:link w:val="HeaderChar"/>
    <w:uiPriority w:val="99"/>
    <w:semiHidden/>
    <w:unhideWhenUsed/>
    <w:rsid w:val="00A816F0"/>
    <w:pPr>
      <w:tabs>
        <w:tab w:val="center" w:pos="4680"/>
        <w:tab w:val="right" w:pos="9360"/>
      </w:tabs>
      <w:spacing w:after="0"/>
    </w:pPr>
  </w:style>
  <w:style w:type="character" w:customStyle="1" w:styleId="HeaderChar">
    <w:name w:val="Header Char"/>
    <w:basedOn w:val="DefaultParagraphFont"/>
    <w:link w:val="Header"/>
    <w:uiPriority w:val="99"/>
    <w:semiHidden/>
    <w:rsid w:val="00A816F0"/>
  </w:style>
  <w:style w:type="paragraph" w:styleId="Footer">
    <w:name w:val="footer"/>
    <w:basedOn w:val="Normal"/>
    <w:link w:val="FooterChar"/>
    <w:uiPriority w:val="99"/>
    <w:semiHidden/>
    <w:unhideWhenUsed/>
    <w:rsid w:val="00A816F0"/>
    <w:pPr>
      <w:tabs>
        <w:tab w:val="center" w:pos="4680"/>
        <w:tab w:val="right" w:pos="9360"/>
      </w:tabs>
      <w:spacing w:after="0"/>
    </w:pPr>
  </w:style>
  <w:style w:type="character" w:customStyle="1" w:styleId="FooterChar">
    <w:name w:val="Footer Char"/>
    <w:basedOn w:val="DefaultParagraphFont"/>
    <w:link w:val="Footer"/>
    <w:uiPriority w:val="99"/>
    <w:semiHidden/>
    <w:rsid w:val="00A816F0"/>
  </w:style>
  <w:style w:type="paragraph" w:styleId="ListParagraph">
    <w:name w:val="List Paragraph"/>
    <w:basedOn w:val="Normal"/>
    <w:uiPriority w:val="34"/>
    <w:qFormat/>
    <w:rsid w:val="00C9679B"/>
    <w:pPr>
      <w:ind w:left="720"/>
      <w:contextualSpacing/>
    </w:pPr>
  </w:style>
  <w:style w:type="character" w:styleId="Hyperlink">
    <w:name w:val="Hyperlink"/>
    <w:basedOn w:val="DefaultParagraphFont"/>
    <w:uiPriority w:val="99"/>
    <w:unhideWhenUsed/>
    <w:rsid w:val="00B47A75"/>
    <w:rPr>
      <w:color w:val="0000FF" w:themeColor="hyperlink"/>
      <w:u w:val="single"/>
    </w:rPr>
  </w:style>
  <w:style w:type="paragraph" w:customStyle="1" w:styleId="Default">
    <w:name w:val="Default"/>
    <w:rsid w:val="00E5150C"/>
    <w:pPr>
      <w:autoSpaceDE w:val="0"/>
      <w:autoSpaceDN w:val="0"/>
      <w:adjustRightInd w:val="0"/>
      <w:spacing w:after="0"/>
    </w:pPr>
    <w:rPr>
      <w:rFonts w:ascii="Georgia" w:hAnsi="Georgia" w:cs="Georgia"/>
      <w:color w:val="000000"/>
      <w:sz w:val="24"/>
      <w:szCs w:val="24"/>
    </w:rPr>
  </w:style>
  <w:style w:type="character" w:customStyle="1" w:styleId="Heading1Char">
    <w:name w:val="Heading 1 Char"/>
    <w:basedOn w:val="DefaultParagraphFont"/>
    <w:link w:val="Heading1"/>
    <w:rsid w:val="00E06B98"/>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06B98"/>
    <w:pPr>
      <w:widowControl w:val="0"/>
      <w:spacing w:after="0"/>
      <w:ind w:firstLine="720"/>
      <w:jc w:val="both"/>
    </w:pPr>
    <w:rPr>
      <w:rFonts w:ascii="Times New Roman" w:eastAsia="Times New Roman" w:hAnsi="Times New Roman" w:cs="Times New Roman"/>
      <w:color w:val="008000"/>
      <w:szCs w:val="24"/>
    </w:rPr>
  </w:style>
  <w:style w:type="character" w:customStyle="1" w:styleId="BodyTextIndentChar">
    <w:name w:val="Body Text Indent Char"/>
    <w:basedOn w:val="DefaultParagraphFont"/>
    <w:link w:val="BodyTextIndent"/>
    <w:semiHidden/>
    <w:rsid w:val="00E06B98"/>
    <w:rPr>
      <w:rFonts w:ascii="Times New Roman" w:eastAsia="Times New Roman" w:hAnsi="Times New Roman" w:cs="Times New Roman"/>
      <w:color w:val="008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4944">
      <w:bodyDiv w:val="1"/>
      <w:marLeft w:val="0"/>
      <w:marRight w:val="0"/>
      <w:marTop w:val="0"/>
      <w:marBottom w:val="0"/>
      <w:divBdr>
        <w:top w:val="none" w:sz="0" w:space="0" w:color="auto"/>
        <w:left w:val="none" w:sz="0" w:space="0" w:color="auto"/>
        <w:bottom w:val="none" w:sz="0" w:space="0" w:color="auto"/>
        <w:right w:val="none" w:sz="0" w:space="0" w:color="auto"/>
      </w:divBdr>
    </w:div>
    <w:div w:id="20116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nanb.jones74@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Zamora</dc:creator>
  <cp:lastModifiedBy>Linda Bridges</cp:lastModifiedBy>
  <cp:revision>3</cp:revision>
  <cp:lastPrinted>2020-01-18T02:06:00Z</cp:lastPrinted>
  <dcterms:created xsi:type="dcterms:W3CDTF">2020-01-19T23:28:00Z</dcterms:created>
  <dcterms:modified xsi:type="dcterms:W3CDTF">2020-01-19T23:30:00Z</dcterms:modified>
</cp:coreProperties>
</file>